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09" w:rsidRPr="00A32FF1" w:rsidRDefault="00B74CE1" w:rsidP="00BC6C09">
      <w:pPr>
        <w:pStyle w:val="ConsPlusNormal"/>
        <w:jc w:val="center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Типовой договор </w:t>
      </w:r>
      <w:r w:rsidR="009F26AB" w:rsidRPr="006C48FD">
        <w:rPr>
          <w:shadow/>
          <w:sz w:val="22"/>
          <w:szCs w:val="22"/>
        </w:rPr>
        <w:t xml:space="preserve"> </w:t>
      </w:r>
      <w:r w:rsidR="00277AF2" w:rsidRPr="006C48FD">
        <w:rPr>
          <w:shadow/>
          <w:sz w:val="22"/>
          <w:szCs w:val="22"/>
        </w:rPr>
        <w:t>№</w:t>
      </w:r>
      <w:r w:rsidR="00BC6C09" w:rsidRPr="006C48FD">
        <w:rPr>
          <w:shadow/>
          <w:sz w:val="22"/>
          <w:szCs w:val="22"/>
        </w:rPr>
        <w:t xml:space="preserve"> </w:t>
      </w:r>
    </w:p>
    <w:p w:rsidR="006C48FD" w:rsidRPr="006C48FD" w:rsidRDefault="006C48FD" w:rsidP="00BC6C09">
      <w:pPr>
        <w:pStyle w:val="ConsPlusNormal"/>
        <w:jc w:val="center"/>
        <w:rPr>
          <w:shadow/>
          <w:sz w:val="22"/>
          <w:szCs w:val="22"/>
        </w:rPr>
      </w:pPr>
      <w:r w:rsidRPr="006C48FD">
        <w:rPr>
          <w:shadow/>
          <w:sz w:val="22"/>
          <w:szCs w:val="22"/>
        </w:rPr>
        <w:t xml:space="preserve">Теплоснабжения  </w:t>
      </w:r>
    </w:p>
    <w:p w:rsidR="00BC6C09" w:rsidRPr="006C48FD" w:rsidRDefault="00BC6C09" w:rsidP="00BC6C09">
      <w:pPr>
        <w:pStyle w:val="ConsPlusNormal"/>
        <w:ind w:firstLine="540"/>
        <w:jc w:val="both"/>
      </w:pPr>
    </w:p>
    <w:p w:rsidR="00BC6C09" w:rsidRPr="006C48FD" w:rsidRDefault="006C48FD" w:rsidP="00BC6C09">
      <w:pPr>
        <w:pStyle w:val="ConsPlusNonformat"/>
        <w:rPr>
          <w:rFonts w:ascii="Arial" w:hAnsi="Arial" w:cs="Arial"/>
          <w:u w:val="single"/>
        </w:rPr>
      </w:pPr>
      <w:r w:rsidRPr="006C48FD">
        <w:rPr>
          <w:rFonts w:ascii="Arial" w:hAnsi="Arial" w:cs="Arial"/>
        </w:rPr>
        <w:t>п. Воротынск</w:t>
      </w:r>
      <w:r w:rsidR="00BC6C09" w:rsidRPr="006C48FD">
        <w:rPr>
          <w:rFonts w:ascii="Arial" w:hAnsi="Arial" w:cs="Arial"/>
        </w:rPr>
        <w:t xml:space="preserve">                   </w:t>
      </w:r>
      <w:r w:rsidR="00346B3B" w:rsidRPr="006C48FD">
        <w:rPr>
          <w:rFonts w:ascii="Arial" w:hAnsi="Arial" w:cs="Arial"/>
        </w:rPr>
        <w:t xml:space="preserve">                    </w:t>
      </w:r>
      <w:r w:rsidR="008528E0" w:rsidRPr="006C48FD">
        <w:rPr>
          <w:rFonts w:ascii="Arial" w:hAnsi="Arial" w:cs="Arial"/>
        </w:rPr>
        <w:t xml:space="preserve">             </w:t>
      </w:r>
      <w:r w:rsidR="00373B76" w:rsidRPr="006C48FD">
        <w:rPr>
          <w:rFonts w:ascii="Arial" w:hAnsi="Arial" w:cs="Arial"/>
        </w:rPr>
        <w:t xml:space="preserve">                    </w:t>
      </w:r>
      <w:r w:rsidR="008528E0" w:rsidRPr="006C48FD">
        <w:rPr>
          <w:rFonts w:ascii="Arial" w:hAnsi="Arial" w:cs="Arial"/>
        </w:rPr>
        <w:t xml:space="preserve">                     </w:t>
      </w:r>
      <w:r w:rsidR="00346B3B" w:rsidRPr="006C48FD">
        <w:rPr>
          <w:rFonts w:ascii="Arial" w:hAnsi="Arial" w:cs="Arial"/>
        </w:rPr>
        <w:t xml:space="preserve">   </w:t>
      </w:r>
      <w:r w:rsidR="00B4730B" w:rsidRPr="006C48FD">
        <w:rPr>
          <w:rFonts w:ascii="Arial" w:hAnsi="Arial" w:cs="Arial"/>
        </w:rPr>
        <w:t xml:space="preserve">       </w:t>
      </w:r>
      <w:r w:rsidR="00B74CE1">
        <w:rPr>
          <w:rFonts w:ascii="Arial" w:hAnsi="Arial" w:cs="Arial"/>
        </w:rPr>
        <w:t xml:space="preserve">                  ___________</w:t>
      </w:r>
      <w:r w:rsidRPr="006C48FD">
        <w:rPr>
          <w:rFonts w:ascii="Arial" w:hAnsi="Arial" w:cs="Arial"/>
        </w:rPr>
        <w:t xml:space="preserve">    </w:t>
      </w:r>
      <w:r w:rsidR="00B74CE1">
        <w:rPr>
          <w:rFonts w:ascii="Arial" w:hAnsi="Arial" w:cs="Arial"/>
          <w:u w:val="single"/>
        </w:rPr>
        <w:t xml:space="preserve">.20   </w:t>
      </w:r>
      <w:r w:rsidR="00A32FF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г.</w:t>
      </w:r>
    </w:p>
    <w:p w:rsidR="00BC6C09" w:rsidRPr="006C48FD" w:rsidRDefault="00BC6C09" w:rsidP="00BC6C09">
      <w:pPr>
        <w:pStyle w:val="ConsPlusNonformat"/>
        <w:rPr>
          <w:rFonts w:ascii="Arial" w:hAnsi="Arial" w:cs="Arial"/>
        </w:rPr>
      </w:pPr>
    </w:p>
    <w:p w:rsidR="00BC6C09" w:rsidRPr="00995F5A" w:rsidRDefault="006C48FD" w:rsidP="00E85DB7">
      <w:pPr>
        <w:pStyle w:val="ConsPlusNonformat"/>
        <w:spacing w:line="288" w:lineRule="auto"/>
        <w:ind w:firstLine="567"/>
        <w:jc w:val="both"/>
        <w:rPr>
          <w:rFonts w:ascii="Arial" w:hAnsi="Arial" w:cs="Arial"/>
        </w:rPr>
      </w:pPr>
      <w:r w:rsidRPr="00E85DB7">
        <w:rPr>
          <w:rFonts w:ascii="Arial" w:hAnsi="Arial" w:cs="Arial"/>
          <w:b/>
          <w:u w:val="single"/>
        </w:rPr>
        <w:t>Общество</w:t>
      </w:r>
      <w:r w:rsidR="00480787" w:rsidRPr="00E85DB7">
        <w:rPr>
          <w:rFonts w:ascii="Arial" w:hAnsi="Arial" w:cs="Arial"/>
          <w:b/>
          <w:u w:val="single"/>
        </w:rPr>
        <w:t xml:space="preserve"> </w:t>
      </w:r>
      <w:r w:rsidRPr="00E85DB7">
        <w:rPr>
          <w:rFonts w:ascii="Arial" w:hAnsi="Arial" w:cs="Arial"/>
          <w:b/>
          <w:u w:val="single"/>
        </w:rPr>
        <w:t>с</w:t>
      </w:r>
      <w:r w:rsidR="00480787" w:rsidRPr="00E85DB7">
        <w:rPr>
          <w:rFonts w:ascii="Arial" w:hAnsi="Arial" w:cs="Arial"/>
          <w:b/>
          <w:u w:val="single"/>
        </w:rPr>
        <w:t xml:space="preserve"> </w:t>
      </w:r>
      <w:r w:rsidRPr="00E85DB7">
        <w:rPr>
          <w:rFonts w:ascii="Arial" w:hAnsi="Arial" w:cs="Arial"/>
          <w:b/>
          <w:u w:val="single"/>
        </w:rPr>
        <w:t xml:space="preserve">ограниченной ответственностью </w:t>
      </w:r>
      <w:r w:rsidR="00346B3B" w:rsidRPr="00E85DB7">
        <w:rPr>
          <w:rFonts w:ascii="Arial" w:hAnsi="Arial" w:cs="Arial"/>
          <w:b/>
          <w:u w:val="single"/>
        </w:rPr>
        <w:t>«Тепловодоканал»</w:t>
      </w:r>
      <w:r w:rsidR="00BC6C09" w:rsidRPr="00E85DB7">
        <w:rPr>
          <w:rFonts w:ascii="Arial" w:hAnsi="Arial" w:cs="Arial"/>
          <w:b/>
        </w:rPr>
        <w:t>,</w:t>
      </w:r>
      <w:r w:rsidRPr="00995F5A">
        <w:rPr>
          <w:rFonts w:ascii="Arial" w:hAnsi="Arial" w:cs="Arial"/>
        </w:rPr>
        <w:t xml:space="preserve"> </w:t>
      </w:r>
      <w:r w:rsidR="00BC6C09" w:rsidRPr="00995F5A">
        <w:rPr>
          <w:rFonts w:ascii="Arial" w:hAnsi="Arial" w:cs="Arial"/>
        </w:rPr>
        <w:t>именуем</w:t>
      </w:r>
      <w:r w:rsidRPr="00995F5A">
        <w:rPr>
          <w:rFonts w:ascii="Arial" w:hAnsi="Arial" w:cs="Arial"/>
        </w:rPr>
        <w:t>ое</w:t>
      </w:r>
      <w:r w:rsidR="00BC6C09" w:rsidRPr="00995F5A">
        <w:rPr>
          <w:rFonts w:ascii="Arial" w:hAnsi="Arial" w:cs="Arial"/>
        </w:rPr>
        <w:t xml:space="preserve"> в дальнейшем</w:t>
      </w:r>
      <w:r w:rsidRPr="00995F5A">
        <w:rPr>
          <w:rFonts w:ascii="Arial" w:hAnsi="Arial" w:cs="Arial"/>
        </w:rPr>
        <w:t xml:space="preserve"> </w:t>
      </w:r>
      <w:r w:rsidR="005C2B15" w:rsidRPr="00E85DB7">
        <w:rPr>
          <w:rFonts w:ascii="Arial" w:hAnsi="Arial" w:cs="Arial"/>
          <w:b/>
        </w:rPr>
        <w:t>"Теплоснабжающая организация",</w:t>
      </w:r>
      <w:r w:rsidR="005C2B15" w:rsidRPr="00995F5A">
        <w:rPr>
          <w:rFonts w:ascii="Arial" w:hAnsi="Arial" w:cs="Arial"/>
        </w:rPr>
        <w:t xml:space="preserve"> </w:t>
      </w:r>
      <w:r w:rsidR="00BC6C09" w:rsidRPr="00995F5A">
        <w:rPr>
          <w:rFonts w:ascii="Arial" w:hAnsi="Arial" w:cs="Arial"/>
        </w:rPr>
        <w:t>в</w:t>
      </w:r>
      <w:r w:rsidRPr="00995F5A">
        <w:rPr>
          <w:rFonts w:ascii="Arial" w:hAnsi="Arial" w:cs="Arial"/>
        </w:rPr>
        <w:t xml:space="preserve"> </w:t>
      </w:r>
      <w:r w:rsidR="00BC6C09" w:rsidRPr="00995F5A">
        <w:rPr>
          <w:rFonts w:ascii="Arial" w:hAnsi="Arial" w:cs="Arial"/>
        </w:rPr>
        <w:t>лице</w:t>
      </w:r>
      <w:r w:rsidRPr="00995F5A">
        <w:rPr>
          <w:rFonts w:ascii="Arial" w:hAnsi="Arial" w:cs="Arial"/>
        </w:rPr>
        <w:t xml:space="preserve"> </w:t>
      </w:r>
      <w:r w:rsidR="00346B3B" w:rsidRPr="00995F5A">
        <w:rPr>
          <w:rFonts w:ascii="Arial" w:hAnsi="Arial" w:cs="Arial"/>
          <w:u w:val="single"/>
        </w:rPr>
        <w:t>директора</w:t>
      </w:r>
      <w:r w:rsidRPr="00995F5A">
        <w:rPr>
          <w:rFonts w:ascii="Arial" w:hAnsi="Arial" w:cs="Arial"/>
          <w:u w:val="single"/>
        </w:rPr>
        <w:t xml:space="preserve"> </w:t>
      </w:r>
      <w:r w:rsidR="00801082" w:rsidRPr="00E85DB7">
        <w:rPr>
          <w:rFonts w:ascii="Arial" w:hAnsi="Arial" w:cs="Arial"/>
          <w:b/>
          <w:u w:val="single"/>
        </w:rPr>
        <w:t xml:space="preserve">Николая Анатольевича </w:t>
      </w:r>
      <w:proofErr w:type="spellStart"/>
      <w:r w:rsidR="00801082" w:rsidRPr="00E85DB7">
        <w:rPr>
          <w:rFonts w:ascii="Arial" w:hAnsi="Arial" w:cs="Arial"/>
          <w:b/>
          <w:u w:val="single"/>
        </w:rPr>
        <w:t>Батова</w:t>
      </w:r>
      <w:proofErr w:type="spellEnd"/>
      <w:r w:rsidRPr="00995F5A">
        <w:rPr>
          <w:rFonts w:ascii="Arial" w:hAnsi="Arial" w:cs="Arial"/>
        </w:rPr>
        <w:t xml:space="preserve"> </w:t>
      </w:r>
      <w:r w:rsidR="00BC6C09" w:rsidRPr="00995F5A">
        <w:rPr>
          <w:rFonts w:ascii="Arial" w:hAnsi="Arial" w:cs="Arial"/>
        </w:rPr>
        <w:t>действующего</w:t>
      </w:r>
      <w:r w:rsidRPr="00995F5A">
        <w:rPr>
          <w:rFonts w:ascii="Arial" w:hAnsi="Arial" w:cs="Arial"/>
        </w:rPr>
        <w:t xml:space="preserve"> </w:t>
      </w:r>
      <w:r w:rsidR="00BC6C09" w:rsidRPr="00995F5A">
        <w:rPr>
          <w:rFonts w:ascii="Arial" w:hAnsi="Arial" w:cs="Arial"/>
        </w:rPr>
        <w:t>на</w:t>
      </w:r>
      <w:r w:rsidRPr="00995F5A">
        <w:rPr>
          <w:rFonts w:ascii="Arial" w:hAnsi="Arial" w:cs="Arial"/>
        </w:rPr>
        <w:t xml:space="preserve"> </w:t>
      </w:r>
      <w:r w:rsidR="00BC6C09" w:rsidRPr="00995F5A">
        <w:rPr>
          <w:rFonts w:ascii="Arial" w:hAnsi="Arial" w:cs="Arial"/>
        </w:rPr>
        <w:t>основании</w:t>
      </w:r>
      <w:r w:rsidRPr="00995F5A">
        <w:rPr>
          <w:rFonts w:ascii="Arial" w:hAnsi="Arial" w:cs="Arial"/>
        </w:rPr>
        <w:t xml:space="preserve"> </w:t>
      </w:r>
      <w:r w:rsidR="00346B3B" w:rsidRPr="00995F5A">
        <w:rPr>
          <w:rFonts w:ascii="Arial" w:hAnsi="Arial" w:cs="Arial"/>
          <w:u w:val="single"/>
        </w:rPr>
        <w:t>Устава</w:t>
      </w:r>
      <w:r w:rsidR="005C2B15" w:rsidRPr="00995F5A">
        <w:rPr>
          <w:rFonts w:ascii="Arial" w:hAnsi="Arial" w:cs="Arial"/>
        </w:rPr>
        <w:t xml:space="preserve"> </w:t>
      </w:r>
      <w:r w:rsidR="00BC6C09" w:rsidRPr="00995F5A">
        <w:rPr>
          <w:rFonts w:ascii="Arial" w:hAnsi="Arial" w:cs="Arial"/>
        </w:rPr>
        <w:t>с</w:t>
      </w:r>
      <w:r w:rsidR="00A32FF1">
        <w:rPr>
          <w:rFonts w:ascii="Arial" w:hAnsi="Arial" w:cs="Arial"/>
        </w:rPr>
        <w:t xml:space="preserve"> </w:t>
      </w:r>
      <w:r w:rsidR="00BC6C09" w:rsidRPr="00995F5A">
        <w:rPr>
          <w:rFonts w:ascii="Arial" w:hAnsi="Arial" w:cs="Arial"/>
        </w:rPr>
        <w:t>одной стороны,</w:t>
      </w:r>
      <w:r w:rsidR="00A32FF1">
        <w:rPr>
          <w:rFonts w:ascii="Arial" w:hAnsi="Arial" w:cs="Arial"/>
        </w:rPr>
        <w:t xml:space="preserve"> </w:t>
      </w:r>
      <w:r w:rsidR="00BC6C09" w:rsidRPr="00995F5A">
        <w:rPr>
          <w:rFonts w:ascii="Arial" w:hAnsi="Arial" w:cs="Arial"/>
        </w:rPr>
        <w:t>и</w:t>
      </w:r>
      <w:r w:rsidR="00480787">
        <w:rPr>
          <w:rFonts w:ascii="Arial" w:hAnsi="Arial" w:cs="Arial"/>
        </w:rPr>
        <w:t xml:space="preserve"> </w:t>
      </w:r>
      <w:r w:rsidR="00B74CE1">
        <w:rPr>
          <w:rFonts w:ascii="Arial" w:hAnsi="Arial" w:cs="Arial"/>
          <w:u w:val="single"/>
        </w:rPr>
        <w:t>____________</w:t>
      </w:r>
      <w:r w:rsidR="00A32FF1">
        <w:rPr>
          <w:rFonts w:ascii="Arial" w:hAnsi="Arial" w:cs="Arial"/>
          <w:u w:val="single"/>
        </w:rPr>
        <w:t xml:space="preserve"> </w:t>
      </w:r>
      <w:r w:rsidR="00E85DB7">
        <w:rPr>
          <w:rFonts w:ascii="Arial" w:hAnsi="Arial" w:cs="Arial"/>
          <w:u w:val="single"/>
        </w:rPr>
        <w:t xml:space="preserve">(наименование организации) </w:t>
      </w:r>
      <w:r w:rsidR="00BC6C09" w:rsidRPr="00995F5A">
        <w:rPr>
          <w:rFonts w:ascii="Arial" w:hAnsi="Arial" w:cs="Arial"/>
        </w:rPr>
        <w:t>именуем</w:t>
      </w:r>
      <w:r w:rsidR="00297EBE" w:rsidRPr="00995F5A">
        <w:rPr>
          <w:rFonts w:ascii="Arial" w:hAnsi="Arial" w:cs="Arial"/>
        </w:rPr>
        <w:t>ое</w:t>
      </w:r>
      <w:r w:rsidRPr="00995F5A">
        <w:rPr>
          <w:rFonts w:ascii="Arial" w:hAnsi="Arial" w:cs="Arial"/>
        </w:rPr>
        <w:t xml:space="preserve"> </w:t>
      </w:r>
      <w:r w:rsidR="00BC6C09" w:rsidRPr="00995F5A">
        <w:rPr>
          <w:rFonts w:ascii="Arial" w:hAnsi="Arial" w:cs="Arial"/>
        </w:rPr>
        <w:t>в</w:t>
      </w:r>
      <w:r w:rsidRPr="00995F5A">
        <w:rPr>
          <w:rFonts w:ascii="Arial" w:hAnsi="Arial" w:cs="Arial"/>
        </w:rPr>
        <w:t xml:space="preserve"> </w:t>
      </w:r>
      <w:r w:rsidR="00BC6C09" w:rsidRPr="00995F5A">
        <w:rPr>
          <w:rFonts w:ascii="Arial" w:hAnsi="Arial" w:cs="Arial"/>
        </w:rPr>
        <w:t>дальнейшем</w:t>
      </w:r>
      <w:r w:rsidR="00480787">
        <w:rPr>
          <w:rFonts w:ascii="Arial" w:hAnsi="Arial" w:cs="Arial"/>
        </w:rPr>
        <w:t xml:space="preserve"> </w:t>
      </w:r>
      <w:r w:rsidR="003A079E" w:rsidRPr="00E85DB7">
        <w:rPr>
          <w:rFonts w:ascii="Arial" w:hAnsi="Arial" w:cs="Arial"/>
          <w:b/>
        </w:rPr>
        <w:t>"Абонент",</w:t>
      </w:r>
      <w:r w:rsidR="003A079E" w:rsidRPr="00995F5A">
        <w:rPr>
          <w:rFonts w:ascii="Arial" w:hAnsi="Arial" w:cs="Arial"/>
        </w:rPr>
        <w:t xml:space="preserve"> в</w:t>
      </w:r>
      <w:r w:rsidR="00480787">
        <w:rPr>
          <w:rFonts w:ascii="Arial" w:hAnsi="Arial" w:cs="Arial"/>
        </w:rPr>
        <w:t xml:space="preserve"> </w:t>
      </w:r>
      <w:r w:rsidR="003A079E" w:rsidRPr="00995F5A">
        <w:rPr>
          <w:rFonts w:ascii="Arial" w:hAnsi="Arial" w:cs="Arial"/>
        </w:rPr>
        <w:t>лице</w:t>
      </w:r>
      <w:r w:rsidRPr="00995F5A">
        <w:rPr>
          <w:rFonts w:ascii="Arial" w:hAnsi="Arial" w:cs="Arial"/>
        </w:rPr>
        <w:t xml:space="preserve"> </w:t>
      </w:r>
      <w:r w:rsidR="00B74CE1">
        <w:rPr>
          <w:rFonts w:ascii="Arial" w:hAnsi="Arial" w:cs="Arial"/>
          <w:u w:val="single"/>
        </w:rPr>
        <w:t>_____________________</w:t>
      </w:r>
      <w:r w:rsidR="00E85DB7">
        <w:rPr>
          <w:rFonts w:ascii="Arial" w:hAnsi="Arial" w:cs="Arial"/>
        </w:rPr>
        <w:t xml:space="preserve">(Ф.И.О.) </w:t>
      </w:r>
      <w:r w:rsidR="008A4EE9" w:rsidRPr="00995F5A">
        <w:rPr>
          <w:rFonts w:ascii="Arial" w:hAnsi="Arial" w:cs="Arial"/>
        </w:rPr>
        <w:t>действующ</w:t>
      </w:r>
      <w:r w:rsidRPr="00995F5A">
        <w:rPr>
          <w:rFonts w:ascii="Arial" w:hAnsi="Arial" w:cs="Arial"/>
        </w:rPr>
        <w:t xml:space="preserve">его </w:t>
      </w:r>
      <w:r w:rsidR="008A4EE9" w:rsidRPr="00995F5A">
        <w:rPr>
          <w:rFonts w:ascii="Arial" w:hAnsi="Arial" w:cs="Arial"/>
        </w:rPr>
        <w:t>на</w:t>
      </w:r>
      <w:r w:rsidRPr="00995F5A">
        <w:rPr>
          <w:rFonts w:ascii="Arial" w:hAnsi="Arial" w:cs="Arial"/>
        </w:rPr>
        <w:t xml:space="preserve"> </w:t>
      </w:r>
      <w:r w:rsidR="00412D1A" w:rsidRPr="00995F5A">
        <w:rPr>
          <w:rFonts w:ascii="Arial" w:hAnsi="Arial" w:cs="Arial"/>
        </w:rPr>
        <w:t xml:space="preserve">основании </w:t>
      </w:r>
      <w:r w:rsidR="00E85DB7">
        <w:rPr>
          <w:rFonts w:ascii="Arial" w:hAnsi="Arial" w:cs="Arial"/>
          <w:u w:val="single"/>
        </w:rPr>
        <w:t>_________</w:t>
      </w:r>
      <w:r w:rsidR="009F26AB" w:rsidRPr="00995F5A">
        <w:rPr>
          <w:rFonts w:ascii="Arial" w:hAnsi="Arial" w:cs="Arial"/>
        </w:rPr>
        <w:t>с другой стороны, заключили настоящий Договор о нижеследующем:</w:t>
      </w:r>
    </w:p>
    <w:p w:rsidR="009F26AB" w:rsidRPr="00995F5A" w:rsidRDefault="00BC6C09" w:rsidP="00F722D8">
      <w:pPr>
        <w:pStyle w:val="ConsPlusNonformat"/>
        <w:ind w:firstLine="567"/>
        <w:jc w:val="both"/>
        <w:rPr>
          <w:rFonts w:ascii="Arial" w:hAnsi="Arial" w:cs="Arial"/>
        </w:rPr>
      </w:pPr>
      <w:r w:rsidRPr="00995F5A">
        <w:rPr>
          <w:rFonts w:ascii="Arial" w:hAnsi="Arial" w:cs="Arial"/>
        </w:rPr>
        <w:t xml:space="preserve">                         </w:t>
      </w:r>
    </w:p>
    <w:p w:rsidR="00BC6C09" w:rsidRPr="00995F5A" w:rsidRDefault="00BC6C09" w:rsidP="00F722D8">
      <w:pPr>
        <w:pStyle w:val="ConsPlusNormal"/>
        <w:jc w:val="center"/>
        <w:rPr>
          <w:shadow/>
          <w:sz w:val="22"/>
          <w:szCs w:val="22"/>
        </w:rPr>
      </w:pPr>
      <w:r w:rsidRPr="00995F5A">
        <w:rPr>
          <w:shadow/>
          <w:sz w:val="22"/>
          <w:szCs w:val="22"/>
        </w:rPr>
        <w:t xml:space="preserve">1. </w:t>
      </w:r>
      <w:r w:rsidR="006C48FD" w:rsidRPr="00995F5A">
        <w:rPr>
          <w:shadow/>
          <w:sz w:val="22"/>
          <w:szCs w:val="22"/>
        </w:rPr>
        <w:t>Предмет договора</w:t>
      </w:r>
    </w:p>
    <w:p w:rsidR="00BC6C09" w:rsidRPr="00995F5A" w:rsidRDefault="00BC6C09" w:rsidP="00F722D8">
      <w:pPr>
        <w:pStyle w:val="ConsPlusNormal"/>
        <w:ind w:firstLine="567"/>
        <w:jc w:val="both"/>
      </w:pPr>
    </w:p>
    <w:p w:rsidR="00BC6C09" w:rsidRPr="00995F5A" w:rsidRDefault="00BC6C09" w:rsidP="006C48FD">
      <w:pPr>
        <w:pStyle w:val="ConsPlusNormal"/>
        <w:spacing w:line="288" w:lineRule="auto"/>
        <w:ind w:firstLine="567"/>
        <w:jc w:val="both"/>
      </w:pPr>
      <w:r w:rsidRPr="00995F5A">
        <w:t>1.1. По настоящему</w:t>
      </w:r>
      <w:r w:rsidR="00480787">
        <w:t xml:space="preserve"> </w:t>
      </w:r>
      <w:r w:rsidRPr="00995F5A">
        <w:t>Договору</w:t>
      </w:r>
      <w:r w:rsidR="00480787">
        <w:t xml:space="preserve"> </w:t>
      </w:r>
      <w:r w:rsidRPr="00995F5A">
        <w:t>Теплоснабжающая организация обязуется поставить Абоненту тепловую энергию (мощность) и теплоноситель, а Абонент обязуется оплачивать принятую тепловую энергию (мощность),</w:t>
      </w:r>
      <w:r w:rsidR="00BC5376" w:rsidRPr="00995F5A">
        <w:t xml:space="preserve"> </w:t>
      </w:r>
      <w:r w:rsidRPr="00995F5A">
        <w:t>а</w:t>
      </w:r>
      <w:r w:rsidR="00BC5376" w:rsidRPr="00995F5A">
        <w:t xml:space="preserve"> </w:t>
      </w:r>
      <w:r w:rsidRPr="00995F5A">
        <w:t>также соблюдать предусмотренный настоящим Договором режим е</w:t>
      </w:r>
      <w:r w:rsidR="00412D1A" w:rsidRPr="00995F5A">
        <w:t>ё</w:t>
      </w:r>
      <w:r w:rsidRPr="00995F5A">
        <w:t xml:space="preserve"> потребления.</w:t>
      </w:r>
    </w:p>
    <w:p w:rsidR="00BC6C09" w:rsidRPr="00995F5A" w:rsidRDefault="00BC6C09" w:rsidP="006C48FD">
      <w:pPr>
        <w:pStyle w:val="ConsPlusNormal"/>
        <w:spacing w:line="288" w:lineRule="auto"/>
        <w:ind w:firstLine="567"/>
        <w:jc w:val="both"/>
      </w:pPr>
      <w:bookmarkStart w:id="0" w:name="Par21"/>
      <w:bookmarkEnd w:id="0"/>
      <w:r w:rsidRPr="00995F5A">
        <w:t>1.2. Местом исполнения обязательств Теплоснабжающей организации является точка поставки, которая располагается на границе балансовой принадлежности теплопотребляющей установки или тепловой сети Абонента и тепловой сети Теплоснабжающей организации.</w:t>
      </w:r>
    </w:p>
    <w:p w:rsidR="002A089E" w:rsidRPr="00995F5A" w:rsidRDefault="002A089E" w:rsidP="00F722D8">
      <w:pPr>
        <w:pStyle w:val="ConsPlusNormal"/>
        <w:ind w:firstLine="567"/>
        <w:jc w:val="center"/>
        <w:outlineLvl w:val="0"/>
      </w:pPr>
    </w:p>
    <w:p w:rsidR="00BC6C09" w:rsidRPr="00995F5A" w:rsidRDefault="00BC6C09" w:rsidP="00F722D8">
      <w:pPr>
        <w:pStyle w:val="ConsPlusNormal"/>
        <w:jc w:val="center"/>
        <w:rPr>
          <w:shadow/>
          <w:sz w:val="22"/>
          <w:szCs w:val="22"/>
        </w:rPr>
      </w:pPr>
      <w:r w:rsidRPr="00995F5A">
        <w:rPr>
          <w:shadow/>
          <w:sz w:val="22"/>
          <w:szCs w:val="22"/>
        </w:rPr>
        <w:t xml:space="preserve">2. </w:t>
      </w:r>
      <w:r w:rsidR="00D415D4" w:rsidRPr="00995F5A">
        <w:rPr>
          <w:shadow/>
          <w:sz w:val="22"/>
          <w:szCs w:val="22"/>
        </w:rPr>
        <w:t>Права и обязанности сторон</w:t>
      </w:r>
    </w:p>
    <w:p w:rsidR="00BC6C09" w:rsidRPr="00995F5A" w:rsidRDefault="00BC6C09" w:rsidP="00F722D8">
      <w:pPr>
        <w:pStyle w:val="ConsPlusNormal"/>
        <w:ind w:firstLine="567"/>
        <w:jc w:val="both"/>
      </w:pPr>
    </w:p>
    <w:p w:rsidR="00BC6C09" w:rsidRPr="00995F5A" w:rsidRDefault="00BC6C09" w:rsidP="006C48FD">
      <w:pPr>
        <w:pStyle w:val="ConsPlusNormal"/>
        <w:spacing w:line="288" w:lineRule="auto"/>
        <w:ind w:firstLine="567"/>
        <w:jc w:val="both"/>
      </w:pPr>
      <w:r w:rsidRPr="00995F5A">
        <w:t>2.1. Теплоснабжающая организация обязуется:</w:t>
      </w:r>
    </w:p>
    <w:p w:rsidR="00BC6C09" w:rsidRPr="00995F5A" w:rsidRDefault="00BC6C09" w:rsidP="006C48FD">
      <w:pPr>
        <w:pStyle w:val="ConsPlusNormal"/>
        <w:spacing w:line="288" w:lineRule="auto"/>
        <w:ind w:firstLine="567"/>
        <w:jc w:val="both"/>
      </w:pPr>
      <w:r w:rsidRPr="00995F5A">
        <w:t>2.1.1. Поставлять</w:t>
      </w:r>
      <w:r w:rsidR="00D415D4" w:rsidRPr="00995F5A">
        <w:t xml:space="preserve"> </w:t>
      </w:r>
      <w:r w:rsidRPr="00995F5A">
        <w:t>тепловую</w:t>
      </w:r>
      <w:r w:rsidR="00D415D4" w:rsidRPr="00995F5A">
        <w:t xml:space="preserve"> </w:t>
      </w:r>
      <w:r w:rsidRPr="00995F5A">
        <w:t>энергию</w:t>
      </w:r>
      <w:r w:rsidR="00D415D4" w:rsidRPr="00995F5A">
        <w:t xml:space="preserve"> </w:t>
      </w:r>
      <w:r w:rsidRPr="00995F5A">
        <w:t>(мощность) и теплоноситель</w:t>
      </w:r>
      <w:r w:rsidR="002A089E" w:rsidRPr="00995F5A">
        <w:t xml:space="preserve"> для отопления </w:t>
      </w:r>
      <w:r w:rsidR="00A32FF1" w:rsidRPr="00995F5A">
        <w:t>помещения, на</w:t>
      </w:r>
      <w:r w:rsidRPr="00995F5A">
        <w:t xml:space="preserve"> условиях</w:t>
      </w:r>
      <w:r w:rsidR="00D415D4" w:rsidRPr="00995F5A">
        <w:t xml:space="preserve"> </w:t>
      </w:r>
      <w:r w:rsidRPr="00995F5A">
        <w:t>установленных настоящим Договором.</w:t>
      </w:r>
    </w:p>
    <w:p w:rsidR="00BC6C09" w:rsidRPr="00995F5A" w:rsidRDefault="00BC6C09" w:rsidP="006C48FD">
      <w:pPr>
        <w:pStyle w:val="ConsPlusNormal"/>
        <w:spacing w:line="288" w:lineRule="auto"/>
        <w:ind w:firstLine="567"/>
        <w:jc w:val="both"/>
      </w:pPr>
      <w:r w:rsidRPr="00995F5A">
        <w:t xml:space="preserve">2.1.2. Обеспечить </w:t>
      </w:r>
      <w:r w:rsidR="00412D1A" w:rsidRPr="00995F5A">
        <w:t>надёжность</w:t>
      </w:r>
      <w:r w:rsidRPr="00995F5A">
        <w:t xml:space="preserve"> теплоснабжения</w:t>
      </w:r>
      <w:r w:rsidR="00480787">
        <w:t xml:space="preserve"> </w:t>
      </w:r>
      <w:r w:rsidRPr="00995F5A">
        <w:t>в</w:t>
      </w:r>
      <w:r w:rsidR="00480787">
        <w:t xml:space="preserve"> </w:t>
      </w:r>
      <w:r w:rsidRPr="00995F5A">
        <w:t xml:space="preserve">соответствии с требованиями технических регламентов, иными обязательными требованиями по обеспечению </w:t>
      </w:r>
      <w:r w:rsidR="00412D1A" w:rsidRPr="00995F5A">
        <w:t>надёжности</w:t>
      </w:r>
      <w:r w:rsidRPr="00995F5A">
        <w:t xml:space="preserve"> теплоснабжения и требованиями правил организации теплоснабжения в Российской Федерации.</w:t>
      </w:r>
    </w:p>
    <w:p w:rsidR="00BC6C09" w:rsidRPr="00995F5A" w:rsidRDefault="00BC6C09" w:rsidP="006C48FD">
      <w:pPr>
        <w:pStyle w:val="ConsPlusNormal"/>
        <w:spacing w:line="288" w:lineRule="auto"/>
        <w:ind w:firstLine="567"/>
        <w:jc w:val="both"/>
      </w:pPr>
      <w:r w:rsidRPr="00995F5A">
        <w:t xml:space="preserve">2.1.3. Осуществлять </w:t>
      </w:r>
      <w:proofErr w:type="gramStart"/>
      <w:r w:rsidRPr="00995F5A">
        <w:t>контроль за</w:t>
      </w:r>
      <w:proofErr w:type="gramEnd"/>
      <w:r w:rsidRPr="00995F5A">
        <w:t xml:space="preserve"> соблюдением Абонентом режима потребления тепловой энергии.</w:t>
      </w:r>
    </w:p>
    <w:p w:rsidR="00BC6C09" w:rsidRPr="00995F5A" w:rsidRDefault="00BC6C09" w:rsidP="006C48FD">
      <w:pPr>
        <w:pStyle w:val="ConsPlusNormal"/>
        <w:spacing w:line="288" w:lineRule="auto"/>
        <w:ind w:firstLine="567"/>
        <w:jc w:val="both"/>
      </w:pPr>
      <w:r w:rsidRPr="00995F5A">
        <w:t>2.1.4. Обеспечить безаварийную и бесперебойную работу объектов теплоснабжения.</w:t>
      </w:r>
    </w:p>
    <w:p w:rsidR="00BC6C09" w:rsidRPr="00995F5A" w:rsidRDefault="00BC6C09" w:rsidP="006C48FD">
      <w:pPr>
        <w:pStyle w:val="ConsPlusNormal"/>
        <w:spacing w:line="288" w:lineRule="auto"/>
        <w:ind w:firstLine="567"/>
        <w:jc w:val="both"/>
      </w:pPr>
      <w:r w:rsidRPr="00995F5A">
        <w:t xml:space="preserve">2.1.5. По просьбе Абонента рассматривать изменения условий Договора в части договорных тепловых нагрузок с </w:t>
      </w:r>
      <w:r w:rsidR="00412D1A" w:rsidRPr="00995F5A">
        <w:t>учётом</w:t>
      </w:r>
      <w:r w:rsidRPr="00995F5A">
        <w:t xml:space="preserve"> задолженности за </w:t>
      </w:r>
      <w:r w:rsidR="00412D1A" w:rsidRPr="00995F5A">
        <w:t>потреблённую</w:t>
      </w:r>
      <w:r w:rsidRPr="00995F5A">
        <w:t xml:space="preserve"> тепловую энергию.</w:t>
      </w:r>
    </w:p>
    <w:p w:rsidR="00BC6C09" w:rsidRPr="00995F5A" w:rsidRDefault="00BC6C09" w:rsidP="006C48FD">
      <w:pPr>
        <w:pStyle w:val="ConsPlusNormal"/>
        <w:spacing w:line="288" w:lineRule="auto"/>
        <w:ind w:firstLine="567"/>
        <w:jc w:val="both"/>
      </w:pPr>
      <w:r w:rsidRPr="00995F5A">
        <w:t xml:space="preserve">Соответствующее письменное заявление Абонента должно быть представлено в Теплоснабжающую организацию на рассмотрение не </w:t>
      </w:r>
      <w:r w:rsidR="00412D1A" w:rsidRPr="00995F5A">
        <w:t>позднее,</w:t>
      </w:r>
      <w:r w:rsidRPr="00995F5A">
        <w:t xml:space="preserve"> чем за </w:t>
      </w:r>
      <w:r w:rsidR="0091797B" w:rsidRPr="00995F5A">
        <w:rPr>
          <w:u w:val="single"/>
        </w:rPr>
        <w:t xml:space="preserve">30 </w:t>
      </w:r>
      <w:r w:rsidRPr="00995F5A">
        <w:rPr>
          <w:u w:val="single"/>
        </w:rPr>
        <w:t>дней</w:t>
      </w:r>
      <w:r w:rsidRPr="00995F5A">
        <w:t xml:space="preserve"> до начала </w:t>
      </w:r>
      <w:r w:rsidR="00412D1A" w:rsidRPr="00995F5A">
        <w:t>расчётного</w:t>
      </w:r>
      <w:r w:rsidRPr="00995F5A">
        <w:t xml:space="preserve"> периода, в котором предполагается изменение договорных условий.</w:t>
      </w:r>
    </w:p>
    <w:p w:rsidR="00BC6C09" w:rsidRPr="00995F5A" w:rsidRDefault="00BC6C09" w:rsidP="006C48FD">
      <w:pPr>
        <w:pStyle w:val="ConsPlusNormal"/>
        <w:spacing w:line="288" w:lineRule="auto"/>
        <w:ind w:firstLine="567"/>
        <w:jc w:val="both"/>
      </w:pPr>
      <w:r w:rsidRPr="00995F5A">
        <w:t>2.2. Абонент обязуется:</w:t>
      </w:r>
    </w:p>
    <w:p w:rsidR="00BC6C09" w:rsidRPr="00995F5A" w:rsidRDefault="00BC6C09" w:rsidP="006C48FD">
      <w:pPr>
        <w:pStyle w:val="ConsPlusNormal"/>
        <w:spacing w:line="288" w:lineRule="auto"/>
        <w:ind w:firstLine="567"/>
        <w:jc w:val="both"/>
      </w:pPr>
      <w:r w:rsidRPr="00995F5A">
        <w:t xml:space="preserve">2.2.1. Оплачивать тепловую энергию (мощность) и теплоноситель за </w:t>
      </w:r>
      <w:r w:rsidR="00412D1A" w:rsidRPr="00995F5A">
        <w:t>расчётный</w:t>
      </w:r>
      <w:r w:rsidRPr="00995F5A">
        <w:t xml:space="preserve"> период (месяц) в установленный настоящим Договором срок.</w:t>
      </w:r>
    </w:p>
    <w:p w:rsidR="00BC6C09" w:rsidRPr="00995F5A" w:rsidRDefault="00BC6C09" w:rsidP="006C48FD">
      <w:pPr>
        <w:pStyle w:val="ConsPlusNormal"/>
        <w:spacing w:line="288" w:lineRule="auto"/>
        <w:ind w:firstLine="567"/>
        <w:jc w:val="both"/>
      </w:pPr>
      <w:r w:rsidRPr="00995F5A">
        <w:t>2.2.2. Принимать поставляемую Теплоснабжающей организацией тепловую энергию (мощность) и теплоноситель в количестве и с тепловыми нагрузками, установленными в настоящем Договоре.</w:t>
      </w:r>
    </w:p>
    <w:p w:rsidR="00BC6C09" w:rsidRPr="00995F5A" w:rsidRDefault="00BC6C09" w:rsidP="006C48FD">
      <w:pPr>
        <w:pStyle w:val="ConsPlusNormal"/>
        <w:spacing w:line="288" w:lineRule="auto"/>
        <w:ind w:firstLine="567"/>
        <w:jc w:val="both"/>
      </w:pPr>
      <w:r w:rsidRPr="00995F5A">
        <w:t>2.2.3. Обеспечивать беспрепятственный доступ в любое время суток представителям Теплоснабжающей</w:t>
      </w:r>
      <w:r w:rsidR="00D415D4" w:rsidRPr="00995F5A">
        <w:t xml:space="preserve"> </w:t>
      </w:r>
      <w:r w:rsidRPr="00995F5A">
        <w:t xml:space="preserve">организации к теплопотребляющим установкам для проверки их технического состояния и контрольных замеров параметров теплоносителя, снятия показаний приборов </w:t>
      </w:r>
      <w:r w:rsidR="00412D1A" w:rsidRPr="00995F5A">
        <w:t>учёта</w:t>
      </w:r>
      <w:r w:rsidRPr="00995F5A">
        <w:t>.</w:t>
      </w:r>
    </w:p>
    <w:p w:rsidR="00BC6C09" w:rsidRPr="00995F5A" w:rsidRDefault="00BC6C09" w:rsidP="006C48FD">
      <w:pPr>
        <w:pStyle w:val="ConsPlusNormal"/>
        <w:spacing w:line="288" w:lineRule="auto"/>
        <w:ind w:firstLine="567"/>
        <w:jc w:val="both"/>
      </w:pPr>
      <w:r w:rsidRPr="00995F5A">
        <w:t xml:space="preserve">2.2.4. Обеспечивать сохранность установленных на тепловом вводе приборов </w:t>
      </w:r>
      <w:r w:rsidR="00412D1A" w:rsidRPr="00995F5A">
        <w:t>учёта</w:t>
      </w:r>
      <w:r w:rsidRPr="00995F5A">
        <w:t xml:space="preserve"> и автоматики, пломб на </w:t>
      </w:r>
      <w:r w:rsidR="00412D1A" w:rsidRPr="00995F5A">
        <w:t>отключённых</w:t>
      </w:r>
      <w:r w:rsidRPr="00995F5A">
        <w:t xml:space="preserve"> теплоиспользующих установках.</w:t>
      </w:r>
    </w:p>
    <w:p w:rsidR="00BC6C09" w:rsidRPr="00995F5A" w:rsidRDefault="00BC6C09" w:rsidP="006C48FD">
      <w:pPr>
        <w:pStyle w:val="ConsPlusNormal"/>
        <w:spacing w:line="288" w:lineRule="auto"/>
        <w:ind w:firstLine="567"/>
        <w:jc w:val="both"/>
      </w:pPr>
      <w:r w:rsidRPr="00995F5A">
        <w:t>2.2.5. Ежегодно производить ремонт, наладку теплопотребляющего оборудования, тепловых сетей и контрольно-измерительных приборов под контролем Теплоснабжающей организации.</w:t>
      </w:r>
    </w:p>
    <w:p w:rsidR="00BC6C09" w:rsidRPr="00995F5A" w:rsidRDefault="00BC6C09" w:rsidP="00087537">
      <w:pPr>
        <w:pStyle w:val="ConsPlusNormal"/>
        <w:spacing w:line="288" w:lineRule="auto"/>
        <w:ind w:firstLine="567"/>
        <w:jc w:val="both"/>
      </w:pPr>
      <w:r w:rsidRPr="00995F5A">
        <w:t>2.2.6. Согласовывать с Теплоснабжающей организацией любые отключения и включения систем теплопотребления, а также работы по реконструкции тепловых сетей и систем теплопотребления.</w:t>
      </w:r>
    </w:p>
    <w:p w:rsidR="00BC6C09" w:rsidRPr="00995F5A" w:rsidRDefault="00BC6C09" w:rsidP="00087537">
      <w:pPr>
        <w:pStyle w:val="ConsPlusNormal"/>
        <w:spacing w:line="288" w:lineRule="auto"/>
        <w:ind w:firstLine="567"/>
        <w:jc w:val="both"/>
      </w:pPr>
      <w:r w:rsidRPr="00995F5A">
        <w:t xml:space="preserve">2.2.7. Производить запуск теплоносителя при отсутствии задолженности за </w:t>
      </w:r>
      <w:r w:rsidR="00412D1A" w:rsidRPr="00995F5A">
        <w:t>потреблённую</w:t>
      </w:r>
      <w:r w:rsidRPr="00995F5A">
        <w:t xml:space="preserve"> тепловую энергию после осмотра технического состояния теплопотребляющих установок и тепловых сетей и получения справки готовности.</w:t>
      </w:r>
    </w:p>
    <w:p w:rsidR="00BC6C09" w:rsidRPr="00995F5A" w:rsidRDefault="00BC6C09" w:rsidP="00087537">
      <w:pPr>
        <w:pStyle w:val="ConsPlusNormal"/>
        <w:spacing w:line="288" w:lineRule="auto"/>
        <w:ind w:firstLine="567"/>
        <w:jc w:val="both"/>
      </w:pPr>
      <w:r w:rsidRPr="00995F5A">
        <w:t>2.2.</w:t>
      </w:r>
      <w:r w:rsidR="001E2C92" w:rsidRPr="00995F5A">
        <w:t>8</w:t>
      </w:r>
      <w:r w:rsidRPr="00995F5A">
        <w:t xml:space="preserve">. При необходимости изменения тепловой нагрузки, предусмотренной настоящим Договором, не </w:t>
      </w:r>
      <w:r w:rsidR="00412D1A" w:rsidRPr="00995F5A">
        <w:t>позднее,</w:t>
      </w:r>
      <w:r w:rsidRPr="00995F5A">
        <w:t xml:space="preserve"> чем за </w:t>
      </w:r>
      <w:r w:rsidR="0091797B" w:rsidRPr="00995F5A">
        <w:rPr>
          <w:u w:val="single"/>
        </w:rPr>
        <w:t xml:space="preserve">30 </w:t>
      </w:r>
      <w:r w:rsidRPr="00995F5A">
        <w:rPr>
          <w:u w:val="single"/>
        </w:rPr>
        <w:t>дней</w:t>
      </w:r>
      <w:r w:rsidRPr="00995F5A">
        <w:t xml:space="preserve"> до начала </w:t>
      </w:r>
      <w:r w:rsidR="00412D1A" w:rsidRPr="00995F5A">
        <w:t>расчётного</w:t>
      </w:r>
      <w:r w:rsidRPr="00995F5A">
        <w:t xml:space="preserve"> периода представлять Теплоснабжающей организации документы для внесения соответствующих изменений в настоящий Договор.</w:t>
      </w:r>
    </w:p>
    <w:p w:rsidR="00BC6C09" w:rsidRPr="00995F5A" w:rsidRDefault="00BC6C09" w:rsidP="00087537">
      <w:pPr>
        <w:pStyle w:val="ConsPlusNormal"/>
        <w:spacing w:line="288" w:lineRule="auto"/>
        <w:ind w:firstLine="567"/>
        <w:jc w:val="both"/>
      </w:pPr>
      <w:r w:rsidRPr="00995F5A">
        <w:t>2.2.</w:t>
      </w:r>
      <w:r w:rsidR="001E2C92" w:rsidRPr="00995F5A">
        <w:t>9</w:t>
      </w:r>
      <w:r w:rsidRPr="00995F5A">
        <w:t xml:space="preserve">. Сообщать Теплоснабжающей организации в течение </w:t>
      </w:r>
      <w:r w:rsidR="0091797B" w:rsidRPr="00995F5A">
        <w:t xml:space="preserve"> </w:t>
      </w:r>
      <w:r w:rsidR="0091797B" w:rsidRPr="00995F5A">
        <w:rPr>
          <w:u w:val="single"/>
        </w:rPr>
        <w:t xml:space="preserve">10 </w:t>
      </w:r>
      <w:r w:rsidRPr="00995F5A">
        <w:rPr>
          <w:u w:val="single"/>
        </w:rPr>
        <w:t>дней</w:t>
      </w:r>
      <w:r w:rsidRPr="00480787">
        <w:t xml:space="preserve"> </w:t>
      </w:r>
      <w:r w:rsidR="0091797B" w:rsidRPr="00480787">
        <w:t xml:space="preserve"> </w:t>
      </w:r>
      <w:r w:rsidRPr="00995F5A">
        <w:t>об изменениях:</w:t>
      </w:r>
    </w:p>
    <w:p w:rsidR="00BC6C09" w:rsidRPr="00995F5A" w:rsidRDefault="00BC6C09" w:rsidP="00087537">
      <w:pPr>
        <w:pStyle w:val="ConsPlusNormal"/>
        <w:spacing w:line="288" w:lineRule="auto"/>
        <w:ind w:firstLine="567"/>
        <w:jc w:val="both"/>
      </w:pPr>
      <w:r w:rsidRPr="00995F5A">
        <w:t>- балансовой принадлежности теплоиспользующих установок;</w:t>
      </w:r>
    </w:p>
    <w:p w:rsidR="00BC6C09" w:rsidRPr="00995F5A" w:rsidRDefault="00BC6C09" w:rsidP="00087537">
      <w:pPr>
        <w:pStyle w:val="ConsPlusNormal"/>
        <w:spacing w:line="288" w:lineRule="auto"/>
        <w:ind w:firstLine="567"/>
        <w:jc w:val="both"/>
      </w:pPr>
      <w:r w:rsidRPr="00995F5A">
        <w:lastRenderedPageBreak/>
        <w:t>- банковских реквизитов.</w:t>
      </w:r>
    </w:p>
    <w:p w:rsidR="00BC6C09" w:rsidRPr="00995F5A" w:rsidRDefault="00BC6C09" w:rsidP="00087537">
      <w:pPr>
        <w:pStyle w:val="ConsPlusNormal"/>
        <w:spacing w:line="288" w:lineRule="auto"/>
        <w:ind w:firstLine="567"/>
        <w:jc w:val="both"/>
      </w:pPr>
      <w:r w:rsidRPr="00995F5A">
        <w:t>2.2.1</w:t>
      </w:r>
      <w:r w:rsidR="001E2C92" w:rsidRPr="00995F5A">
        <w:t>0</w:t>
      </w:r>
      <w:r w:rsidRPr="00995F5A">
        <w:t xml:space="preserve">. При выезде из занимаемого помещения или прекращении деятельности </w:t>
      </w:r>
      <w:r w:rsidRPr="00995F5A">
        <w:rPr>
          <w:u w:val="single"/>
        </w:rPr>
        <w:t>за</w:t>
      </w:r>
      <w:r w:rsidR="0091797B" w:rsidRPr="00995F5A">
        <w:rPr>
          <w:u w:val="single"/>
        </w:rPr>
        <w:t xml:space="preserve"> </w:t>
      </w:r>
      <w:r w:rsidR="005B31D1" w:rsidRPr="00995F5A">
        <w:rPr>
          <w:u w:val="single"/>
        </w:rPr>
        <w:t>1</w:t>
      </w:r>
      <w:r w:rsidR="0091797B" w:rsidRPr="00995F5A">
        <w:rPr>
          <w:u w:val="single"/>
        </w:rPr>
        <w:t xml:space="preserve">0 </w:t>
      </w:r>
      <w:r w:rsidRPr="00995F5A">
        <w:rPr>
          <w:u w:val="single"/>
        </w:rPr>
        <w:t>дней</w:t>
      </w:r>
      <w:r w:rsidRPr="00995F5A">
        <w:t xml:space="preserve"> письменно (телеграмма, факс, телекс) сообщить Теплоснабжающей организации о расторжении настоящего Договора и произвести полный </w:t>
      </w:r>
      <w:r w:rsidR="00D415D4" w:rsidRPr="00995F5A">
        <w:t>расчёт</w:t>
      </w:r>
      <w:r w:rsidRPr="00995F5A">
        <w:t xml:space="preserve"> за теплоэнергию по день выезда из помещения или прекращения деятельности предприятия Абонента соответственно.</w:t>
      </w:r>
    </w:p>
    <w:p w:rsidR="00BC6C09" w:rsidRPr="00995F5A" w:rsidRDefault="00BC6C09" w:rsidP="00087537">
      <w:pPr>
        <w:pStyle w:val="ConsPlusNormal"/>
        <w:spacing w:line="288" w:lineRule="auto"/>
        <w:ind w:firstLine="567"/>
        <w:jc w:val="both"/>
      </w:pPr>
      <w:r w:rsidRPr="00995F5A">
        <w:t>2.3. Теплоснабжающая организация имеет право:</w:t>
      </w:r>
    </w:p>
    <w:p w:rsidR="00BC6C09" w:rsidRPr="00995F5A" w:rsidRDefault="00BC6C09" w:rsidP="00087537">
      <w:pPr>
        <w:pStyle w:val="ConsPlusNormal"/>
        <w:spacing w:line="288" w:lineRule="auto"/>
        <w:ind w:firstLine="567"/>
        <w:jc w:val="both"/>
      </w:pPr>
      <w:r w:rsidRPr="00995F5A">
        <w:t>2.3.1. При возникновении аварийных режимов теплоснабжения производить ограничение отпуска тепловой энергии полностью или частично в порядке, установленном нормативными правовыми актами Российской Федерации.</w:t>
      </w:r>
    </w:p>
    <w:p w:rsidR="00BC6C09" w:rsidRPr="00995F5A" w:rsidRDefault="00BC6C09" w:rsidP="00087537">
      <w:pPr>
        <w:pStyle w:val="ConsPlusNormal"/>
        <w:spacing w:line="288" w:lineRule="auto"/>
        <w:ind w:firstLine="567"/>
        <w:jc w:val="both"/>
      </w:pPr>
      <w:r w:rsidRPr="00995F5A">
        <w:t>2.4. Абонент имеет право:</w:t>
      </w:r>
    </w:p>
    <w:p w:rsidR="00BC6C09" w:rsidRPr="00995F5A" w:rsidRDefault="00BC6C09" w:rsidP="00087537">
      <w:pPr>
        <w:pStyle w:val="ConsPlusNormal"/>
        <w:spacing w:line="288" w:lineRule="auto"/>
        <w:ind w:firstLine="567"/>
        <w:jc w:val="both"/>
      </w:pPr>
      <w:r w:rsidRPr="00995F5A">
        <w:t xml:space="preserve">2.4.1. Заявлять Теплоснабжающей организации об ошибках в </w:t>
      </w:r>
      <w:r w:rsidR="00412D1A" w:rsidRPr="00995F5A">
        <w:t>платёжных</w:t>
      </w:r>
      <w:r w:rsidRPr="00995F5A">
        <w:t xml:space="preserve"> документах и требовать их исправления.</w:t>
      </w:r>
    </w:p>
    <w:p w:rsidR="00BC6C09" w:rsidRPr="00995F5A" w:rsidRDefault="00BC6C09" w:rsidP="00087537">
      <w:pPr>
        <w:pStyle w:val="ConsPlusNormal"/>
        <w:spacing w:line="288" w:lineRule="auto"/>
        <w:ind w:firstLine="567"/>
        <w:jc w:val="both"/>
      </w:pPr>
      <w:r w:rsidRPr="00995F5A">
        <w:t>2.4.2. Подключать субабонентов к своим сетям при получении письменного согласия Теплоснабжающей организации.</w:t>
      </w:r>
    </w:p>
    <w:p w:rsidR="00BC6C09" w:rsidRPr="00995F5A" w:rsidRDefault="00BC6C09" w:rsidP="00087537">
      <w:pPr>
        <w:pStyle w:val="ConsPlusNormal"/>
        <w:spacing w:line="288" w:lineRule="auto"/>
        <w:ind w:firstLine="567"/>
        <w:jc w:val="both"/>
      </w:pPr>
      <w:r w:rsidRPr="00995F5A">
        <w:t xml:space="preserve">2.4.3. Не менее чем </w:t>
      </w:r>
      <w:r w:rsidRPr="00995F5A">
        <w:rPr>
          <w:u w:val="single"/>
        </w:rPr>
        <w:t>за 90 (девяносто) дней</w:t>
      </w:r>
      <w:r w:rsidRPr="00995F5A">
        <w:t xml:space="preserve"> до окончания срока действия настоящего Договора направить заявку на изменение заявленного </w:t>
      </w:r>
      <w:r w:rsidR="00412D1A" w:rsidRPr="00995F5A">
        <w:t>объёма</w:t>
      </w:r>
      <w:r w:rsidRPr="00995F5A">
        <w:t xml:space="preserve"> потребления тепловой энергии и теплоносителя. Изменение (пересмотр) тепловых нагрузок осуществляется в порядке, определяемом уполномоченным федеральным органом исполнительной власти</w:t>
      </w:r>
      <w:r w:rsidR="00277AF2" w:rsidRPr="00995F5A">
        <w:t xml:space="preserve">. </w:t>
      </w:r>
    </w:p>
    <w:p w:rsidR="008A0A7F" w:rsidRPr="00995F5A" w:rsidRDefault="008A0A7F" w:rsidP="00F722D8">
      <w:pPr>
        <w:pStyle w:val="ConsPlusNormal"/>
        <w:ind w:firstLine="540"/>
        <w:jc w:val="both"/>
      </w:pPr>
    </w:p>
    <w:p w:rsidR="005B31D1" w:rsidRPr="00995F5A" w:rsidRDefault="00BC6C09" w:rsidP="00F722D8">
      <w:pPr>
        <w:pStyle w:val="ConsPlusNormal"/>
        <w:jc w:val="center"/>
      </w:pPr>
      <w:r w:rsidRPr="00995F5A">
        <w:rPr>
          <w:shadow/>
          <w:sz w:val="22"/>
          <w:szCs w:val="22"/>
        </w:rPr>
        <w:t xml:space="preserve">3. </w:t>
      </w:r>
      <w:r w:rsidR="00D415D4" w:rsidRPr="00995F5A">
        <w:rPr>
          <w:shadow/>
          <w:sz w:val="22"/>
          <w:szCs w:val="22"/>
        </w:rPr>
        <w:t>Порядок поставки и учёт тепловой энергии теплоносителя</w:t>
      </w:r>
    </w:p>
    <w:p w:rsidR="00BC6C09" w:rsidRPr="00995F5A" w:rsidRDefault="00BC6C09" w:rsidP="00F722D8">
      <w:pPr>
        <w:pStyle w:val="ConsPlusNormal"/>
        <w:outlineLvl w:val="0"/>
      </w:pPr>
    </w:p>
    <w:tbl>
      <w:tblPr>
        <w:tblStyle w:val="a3"/>
        <w:tblpPr w:leftFromText="180" w:rightFromText="180" w:vertAnchor="text" w:horzAnchor="page" w:tblpX="3418" w:tblpY="3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907"/>
        <w:gridCol w:w="1560"/>
      </w:tblGrid>
      <w:tr w:rsidR="00150C88" w:rsidRPr="00995F5A" w:rsidTr="00AB2FB3">
        <w:tc>
          <w:tcPr>
            <w:tcW w:w="1469" w:type="dxa"/>
          </w:tcPr>
          <w:p w:rsidR="00150C88" w:rsidRPr="00995F5A" w:rsidRDefault="00150C88" w:rsidP="00AB2FB3">
            <w:pPr>
              <w:pStyle w:val="ConsPlusNormal"/>
              <w:numPr>
                <w:ilvl w:val="0"/>
                <w:numId w:val="1"/>
              </w:numPr>
              <w:ind w:left="357" w:hanging="357"/>
              <w:jc w:val="both"/>
              <w:rPr>
                <w:i/>
              </w:rPr>
            </w:pPr>
            <w:bookmarkStart w:id="1" w:name="Par64"/>
            <w:bookmarkEnd w:id="1"/>
            <w:r w:rsidRPr="00995F5A">
              <w:rPr>
                <w:i/>
              </w:rPr>
              <w:t>Январь</w:t>
            </w:r>
          </w:p>
          <w:p w:rsidR="00150C88" w:rsidRPr="00995F5A" w:rsidRDefault="00150C88" w:rsidP="00AB2FB3">
            <w:pPr>
              <w:pStyle w:val="ConsPlusNormal"/>
              <w:numPr>
                <w:ilvl w:val="0"/>
                <w:numId w:val="1"/>
              </w:numPr>
              <w:ind w:left="357" w:hanging="357"/>
              <w:jc w:val="both"/>
              <w:rPr>
                <w:i/>
              </w:rPr>
            </w:pPr>
            <w:r w:rsidRPr="00995F5A">
              <w:rPr>
                <w:i/>
              </w:rPr>
              <w:t>Февраль</w:t>
            </w:r>
          </w:p>
          <w:p w:rsidR="00150C88" w:rsidRPr="00995F5A" w:rsidRDefault="00150C88" w:rsidP="00AB2FB3">
            <w:pPr>
              <w:pStyle w:val="ConsPlusNormal"/>
              <w:numPr>
                <w:ilvl w:val="0"/>
                <w:numId w:val="1"/>
              </w:numPr>
              <w:ind w:left="357" w:hanging="357"/>
              <w:jc w:val="both"/>
              <w:rPr>
                <w:i/>
              </w:rPr>
            </w:pPr>
            <w:r w:rsidRPr="00995F5A">
              <w:rPr>
                <w:i/>
              </w:rPr>
              <w:t>Март</w:t>
            </w:r>
          </w:p>
          <w:p w:rsidR="00150C88" w:rsidRPr="00995F5A" w:rsidRDefault="00150C88" w:rsidP="00AB2FB3">
            <w:pPr>
              <w:pStyle w:val="ConsPlusNormal"/>
              <w:numPr>
                <w:ilvl w:val="0"/>
                <w:numId w:val="1"/>
              </w:numPr>
              <w:ind w:left="357" w:hanging="357"/>
              <w:jc w:val="both"/>
              <w:rPr>
                <w:i/>
              </w:rPr>
            </w:pPr>
            <w:r w:rsidRPr="00995F5A">
              <w:rPr>
                <w:i/>
              </w:rPr>
              <w:t>Апрель</w:t>
            </w:r>
          </w:p>
          <w:p w:rsidR="00150C88" w:rsidRPr="00995F5A" w:rsidRDefault="00150C88" w:rsidP="00AB2FB3">
            <w:pPr>
              <w:pStyle w:val="ConsPlusNormal"/>
              <w:numPr>
                <w:ilvl w:val="0"/>
                <w:numId w:val="1"/>
              </w:numPr>
              <w:ind w:left="357" w:hanging="357"/>
              <w:jc w:val="both"/>
              <w:rPr>
                <w:i/>
              </w:rPr>
            </w:pPr>
            <w:r w:rsidRPr="00995F5A">
              <w:rPr>
                <w:i/>
              </w:rPr>
              <w:t>Май</w:t>
            </w:r>
          </w:p>
          <w:p w:rsidR="00150C88" w:rsidRPr="00995F5A" w:rsidRDefault="00150C88" w:rsidP="00AB2FB3">
            <w:pPr>
              <w:pStyle w:val="ConsPlusNormal"/>
              <w:numPr>
                <w:ilvl w:val="0"/>
                <w:numId w:val="1"/>
              </w:numPr>
              <w:ind w:left="357" w:hanging="357"/>
              <w:jc w:val="both"/>
              <w:rPr>
                <w:i/>
              </w:rPr>
            </w:pPr>
            <w:r w:rsidRPr="00995F5A">
              <w:rPr>
                <w:i/>
              </w:rPr>
              <w:t xml:space="preserve">Июнь </w:t>
            </w:r>
          </w:p>
          <w:p w:rsidR="00150C88" w:rsidRPr="00995F5A" w:rsidRDefault="00150C88" w:rsidP="00AB2FB3">
            <w:pPr>
              <w:pStyle w:val="ConsPlusNormal"/>
              <w:numPr>
                <w:ilvl w:val="0"/>
                <w:numId w:val="1"/>
              </w:numPr>
              <w:ind w:left="357" w:hanging="357"/>
              <w:jc w:val="both"/>
              <w:rPr>
                <w:i/>
              </w:rPr>
            </w:pPr>
            <w:r w:rsidRPr="00995F5A">
              <w:rPr>
                <w:i/>
              </w:rPr>
              <w:t>Июль</w:t>
            </w:r>
          </w:p>
          <w:p w:rsidR="00150C88" w:rsidRPr="00995F5A" w:rsidRDefault="00150C88" w:rsidP="00AB2FB3">
            <w:pPr>
              <w:pStyle w:val="ConsPlusNormal"/>
              <w:numPr>
                <w:ilvl w:val="0"/>
                <w:numId w:val="1"/>
              </w:numPr>
              <w:ind w:left="357" w:hanging="357"/>
              <w:jc w:val="both"/>
              <w:rPr>
                <w:i/>
              </w:rPr>
            </w:pPr>
            <w:r w:rsidRPr="00995F5A">
              <w:rPr>
                <w:i/>
              </w:rPr>
              <w:t>Август</w:t>
            </w:r>
          </w:p>
          <w:p w:rsidR="00150C88" w:rsidRPr="00995F5A" w:rsidRDefault="00150C88" w:rsidP="00AB2FB3">
            <w:pPr>
              <w:pStyle w:val="ConsPlusNormal"/>
              <w:numPr>
                <w:ilvl w:val="0"/>
                <w:numId w:val="1"/>
              </w:numPr>
              <w:ind w:left="357" w:hanging="357"/>
              <w:jc w:val="both"/>
              <w:rPr>
                <w:i/>
              </w:rPr>
            </w:pPr>
            <w:r w:rsidRPr="00995F5A">
              <w:rPr>
                <w:i/>
              </w:rPr>
              <w:t>Сентябрь</w:t>
            </w:r>
          </w:p>
          <w:p w:rsidR="00150C88" w:rsidRPr="00995F5A" w:rsidRDefault="00150C88" w:rsidP="00AB2FB3">
            <w:pPr>
              <w:pStyle w:val="ConsPlusNormal"/>
              <w:numPr>
                <w:ilvl w:val="0"/>
                <w:numId w:val="1"/>
              </w:numPr>
              <w:ind w:left="357" w:hanging="357"/>
              <w:jc w:val="both"/>
              <w:rPr>
                <w:i/>
              </w:rPr>
            </w:pPr>
            <w:r w:rsidRPr="00995F5A">
              <w:rPr>
                <w:i/>
              </w:rPr>
              <w:t>Октябрь</w:t>
            </w:r>
          </w:p>
          <w:p w:rsidR="00150C88" w:rsidRPr="00995F5A" w:rsidRDefault="00150C88" w:rsidP="00AB2FB3">
            <w:pPr>
              <w:pStyle w:val="ConsPlusNormal"/>
              <w:numPr>
                <w:ilvl w:val="0"/>
                <w:numId w:val="1"/>
              </w:numPr>
              <w:ind w:left="357" w:hanging="357"/>
              <w:jc w:val="both"/>
              <w:rPr>
                <w:i/>
              </w:rPr>
            </w:pPr>
            <w:r w:rsidRPr="00995F5A">
              <w:rPr>
                <w:i/>
              </w:rPr>
              <w:t>Ноябрь</w:t>
            </w:r>
          </w:p>
          <w:p w:rsidR="00150C88" w:rsidRPr="00995F5A" w:rsidRDefault="00150C88" w:rsidP="00AB2FB3">
            <w:pPr>
              <w:pStyle w:val="ConsPlusNormal"/>
              <w:numPr>
                <w:ilvl w:val="0"/>
                <w:numId w:val="1"/>
              </w:numPr>
              <w:ind w:left="357" w:hanging="357"/>
              <w:jc w:val="both"/>
              <w:rPr>
                <w:i/>
                <w:u w:val="single"/>
              </w:rPr>
            </w:pPr>
            <w:r w:rsidRPr="00995F5A">
              <w:rPr>
                <w:i/>
              </w:rPr>
              <w:t>Декабрь</w:t>
            </w:r>
            <w:r w:rsidRPr="00995F5A">
              <w:rPr>
                <w:i/>
                <w:u w:val="single"/>
              </w:rPr>
              <w:t xml:space="preserve"> </w:t>
            </w:r>
          </w:p>
        </w:tc>
        <w:tc>
          <w:tcPr>
            <w:tcW w:w="907" w:type="dxa"/>
          </w:tcPr>
          <w:p w:rsidR="00150C88" w:rsidRPr="00995F5A" w:rsidRDefault="00150C88" w:rsidP="00AB2FB3">
            <w:pPr>
              <w:pStyle w:val="ConsPlusNormal"/>
              <w:jc w:val="both"/>
              <w:rPr>
                <w:i/>
                <w:u w:val="single"/>
              </w:rPr>
            </w:pPr>
          </w:p>
        </w:tc>
        <w:tc>
          <w:tcPr>
            <w:tcW w:w="1560" w:type="dxa"/>
          </w:tcPr>
          <w:p w:rsidR="00150C88" w:rsidRPr="00995F5A" w:rsidRDefault="00150C88" w:rsidP="00AB2FB3">
            <w:pPr>
              <w:pStyle w:val="ConsPlusNormal"/>
              <w:jc w:val="both"/>
              <w:rPr>
                <w:i/>
                <w:u w:val="single"/>
              </w:rPr>
            </w:pPr>
            <w:r w:rsidRPr="00995F5A">
              <w:rPr>
                <w:i/>
                <w:u w:val="single"/>
              </w:rPr>
              <w:t>Гкал/м-ц;</w:t>
            </w:r>
          </w:p>
          <w:p w:rsidR="00150C88" w:rsidRPr="00995F5A" w:rsidRDefault="00150C88" w:rsidP="00AB2FB3">
            <w:pPr>
              <w:pStyle w:val="ConsPlusNormal"/>
              <w:jc w:val="both"/>
              <w:rPr>
                <w:i/>
                <w:u w:val="single"/>
              </w:rPr>
            </w:pPr>
            <w:r w:rsidRPr="00995F5A">
              <w:rPr>
                <w:i/>
                <w:u w:val="single"/>
              </w:rPr>
              <w:t>Гкал/м-ц;</w:t>
            </w:r>
          </w:p>
          <w:p w:rsidR="00150C88" w:rsidRPr="00995F5A" w:rsidRDefault="00150C88" w:rsidP="00AB2FB3">
            <w:pPr>
              <w:pStyle w:val="ConsPlusNormal"/>
              <w:jc w:val="both"/>
              <w:rPr>
                <w:i/>
                <w:u w:val="single"/>
              </w:rPr>
            </w:pPr>
            <w:r w:rsidRPr="00995F5A">
              <w:rPr>
                <w:i/>
                <w:u w:val="single"/>
              </w:rPr>
              <w:t>Гкал/м-ц;</w:t>
            </w:r>
          </w:p>
          <w:p w:rsidR="00150C88" w:rsidRPr="00995F5A" w:rsidRDefault="00150C88" w:rsidP="00AB2FB3">
            <w:pPr>
              <w:pStyle w:val="ConsPlusNormal"/>
              <w:jc w:val="both"/>
              <w:rPr>
                <w:i/>
                <w:u w:val="single"/>
              </w:rPr>
            </w:pPr>
            <w:r w:rsidRPr="00995F5A">
              <w:rPr>
                <w:i/>
                <w:u w:val="single"/>
              </w:rPr>
              <w:t>Гкал/м-ц;</w:t>
            </w:r>
          </w:p>
          <w:p w:rsidR="00150C88" w:rsidRPr="00995F5A" w:rsidRDefault="00150C88" w:rsidP="00AB2FB3">
            <w:pPr>
              <w:pStyle w:val="ConsPlusNormal"/>
              <w:jc w:val="both"/>
              <w:rPr>
                <w:i/>
                <w:u w:val="single"/>
              </w:rPr>
            </w:pPr>
            <w:r w:rsidRPr="00995F5A">
              <w:rPr>
                <w:i/>
                <w:u w:val="single"/>
              </w:rPr>
              <w:t>Гкал/м-ц;</w:t>
            </w:r>
          </w:p>
          <w:p w:rsidR="00150C88" w:rsidRPr="00995F5A" w:rsidRDefault="00150C88" w:rsidP="00AB2FB3">
            <w:pPr>
              <w:pStyle w:val="ConsPlusNormal"/>
              <w:jc w:val="both"/>
              <w:rPr>
                <w:i/>
                <w:u w:val="single"/>
              </w:rPr>
            </w:pPr>
            <w:r w:rsidRPr="00995F5A">
              <w:rPr>
                <w:i/>
                <w:u w:val="single"/>
              </w:rPr>
              <w:t>Гкал/м-ц;</w:t>
            </w:r>
          </w:p>
          <w:p w:rsidR="00150C88" w:rsidRPr="00995F5A" w:rsidRDefault="00150C88" w:rsidP="00AB2FB3">
            <w:pPr>
              <w:pStyle w:val="ConsPlusNormal"/>
              <w:jc w:val="both"/>
              <w:rPr>
                <w:i/>
                <w:u w:val="single"/>
              </w:rPr>
            </w:pPr>
            <w:r w:rsidRPr="00995F5A">
              <w:rPr>
                <w:i/>
                <w:u w:val="single"/>
              </w:rPr>
              <w:t>Гкал/м-ц;</w:t>
            </w:r>
          </w:p>
          <w:p w:rsidR="00150C88" w:rsidRPr="00995F5A" w:rsidRDefault="00150C88" w:rsidP="00AB2FB3">
            <w:pPr>
              <w:pStyle w:val="ConsPlusNormal"/>
              <w:jc w:val="both"/>
              <w:rPr>
                <w:i/>
                <w:u w:val="single"/>
              </w:rPr>
            </w:pPr>
            <w:r w:rsidRPr="00995F5A">
              <w:rPr>
                <w:i/>
                <w:u w:val="single"/>
              </w:rPr>
              <w:t>Гкал/м-ц;</w:t>
            </w:r>
          </w:p>
          <w:p w:rsidR="00150C88" w:rsidRPr="00995F5A" w:rsidRDefault="00150C88" w:rsidP="00AB2FB3">
            <w:pPr>
              <w:pStyle w:val="ConsPlusNormal"/>
              <w:jc w:val="both"/>
              <w:rPr>
                <w:i/>
                <w:u w:val="single"/>
              </w:rPr>
            </w:pPr>
            <w:r w:rsidRPr="00995F5A">
              <w:rPr>
                <w:i/>
                <w:u w:val="single"/>
              </w:rPr>
              <w:t>Гкал/м-ц;</w:t>
            </w:r>
          </w:p>
          <w:p w:rsidR="00150C88" w:rsidRPr="00995F5A" w:rsidRDefault="00150C88" w:rsidP="00AB2FB3">
            <w:pPr>
              <w:pStyle w:val="ConsPlusNormal"/>
              <w:jc w:val="both"/>
              <w:rPr>
                <w:i/>
                <w:u w:val="single"/>
              </w:rPr>
            </w:pPr>
            <w:r w:rsidRPr="00995F5A">
              <w:rPr>
                <w:i/>
                <w:u w:val="single"/>
              </w:rPr>
              <w:t>Гкал/м-ц;</w:t>
            </w:r>
          </w:p>
          <w:p w:rsidR="00150C88" w:rsidRPr="00995F5A" w:rsidRDefault="00150C88" w:rsidP="00AB2FB3">
            <w:pPr>
              <w:pStyle w:val="ConsPlusNormal"/>
              <w:jc w:val="both"/>
              <w:rPr>
                <w:i/>
                <w:u w:val="single"/>
              </w:rPr>
            </w:pPr>
            <w:r w:rsidRPr="00995F5A">
              <w:rPr>
                <w:i/>
                <w:u w:val="single"/>
              </w:rPr>
              <w:t>Гкал/м-ц;</w:t>
            </w:r>
          </w:p>
          <w:p w:rsidR="00150C88" w:rsidRPr="00995F5A" w:rsidRDefault="00150C88" w:rsidP="00AB2FB3">
            <w:pPr>
              <w:pStyle w:val="ConsPlusNormal"/>
              <w:jc w:val="both"/>
              <w:rPr>
                <w:i/>
                <w:u w:val="single"/>
              </w:rPr>
            </w:pPr>
            <w:r w:rsidRPr="00995F5A">
              <w:rPr>
                <w:i/>
                <w:u w:val="single"/>
              </w:rPr>
              <w:t>Гкал/м-ц;</w:t>
            </w:r>
          </w:p>
        </w:tc>
      </w:tr>
    </w:tbl>
    <w:p w:rsidR="00BC6C09" w:rsidRPr="00995F5A" w:rsidRDefault="00BC6C09" w:rsidP="00087537">
      <w:pPr>
        <w:pStyle w:val="ConsPlusNonformat"/>
        <w:spacing w:line="288" w:lineRule="auto"/>
        <w:ind w:firstLine="567"/>
        <w:rPr>
          <w:rFonts w:ascii="Arial" w:hAnsi="Arial" w:cs="Arial"/>
        </w:rPr>
      </w:pPr>
      <w:r w:rsidRPr="00995F5A">
        <w:rPr>
          <w:rFonts w:ascii="Arial" w:hAnsi="Arial" w:cs="Arial"/>
        </w:rPr>
        <w:t>3.1. Теплоснабжающая  организация  поставляет Абоненту тепловую энергию</w:t>
      </w:r>
      <w:r w:rsidR="00277AF2" w:rsidRPr="00995F5A">
        <w:rPr>
          <w:rFonts w:ascii="Arial" w:hAnsi="Arial" w:cs="Arial"/>
        </w:rPr>
        <w:t xml:space="preserve"> </w:t>
      </w:r>
      <w:r w:rsidR="008528E0" w:rsidRPr="00995F5A">
        <w:rPr>
          <w:rFonts w:ascii="Arial" w:hAnsi="Arial" w:cs="Arial"/>
        </w:rPr>
        <w:t>д</w:t>
      </w:r>
      <w:r w:rsidRPr="00995F5A">
        <w:rPr>
          <w:rFonts w:ascii="Arial" w:hAnsi="Arial" w:cs="Arial"/>
        </w:rPr>
        <w:t>ля</w:t>
      </w:r>
      <w:r w:rsidR="008528E0" w:rsidRPr="00995F5A">
        <w:rPr>
          <w:rFonts w:ascii="Arial" w:hAnsi="Arial" w:cs="Arial"/>
        </w:rPr>
        <w:t xml:space="preserve"> </w:t>
      </w:r>
      <w:r w:rsidRPr="00995F5A">
        <w:rPr>
          <w:rFonts w:ascii="Arial" w:hAnsi="Arial" w:cs="Arial"/>
        </w:rPr>
        <w:t xml:space="preserve"> </w:t>
      </w:r>
      <w:r w:rsidR="00346B3B" w:rsidRPr="00995F5A">
        <w:rPr>
          <w:rFonts w:ascii="Arial" w:hAnsi="Arial" w:cs="Arial"/>
          <w:u w:val="single"/>
        </w:rPr>
        <w:t>отопления</w:t>
      </w:r>
      <w:r w:rsidRPr="00995F5A">
        <w:rPr>
          <w:rFonts w:ascii="Arial" w:hAnsi="Arial" w:cs="Arial"/>
        </w:rPr>
        <w:t xml:space="preserve"> </w:t>
      </w:r>
      <w:r w:rsidR="008528E0" w:rsidRPr="00995F5A">
        <w:rPr>
          <w:rFonts w:ascii="Arial" w:hAnsi="Arial" w:cs="Arial"/>
        </w:rPr>
        <w:t xml:space="preserve"> </w:t>
      </w:r>
      <w:r w:rsidRPr="00995F5A">
        <w:rPr>
          <w:rFonts w:ascii="Arial" w:hAnsi="Arial" w:cs="Arial"/>
        </w:rPr>
        <w:t xml:space="preserve">в следующем </w:t>
      </w:r>
      <w:r w:rsidR="00412D1A" w:rsidRPr="00995F5A">
        <w:rPr>
          <w:rFonts w:ascii="Arial" w:hAnsi="Arial" w:cs="Arial"/>
        </w:rPr>
        <w:t>объёме</w:t>
      </w:r>
      <w:r w:rsidRPr="00995F5A">
        <w:rPr>
          <w:rFonts w:ascii="Arial" w:hAnsi="Arial" w:cs="Arial"/>
        </w:rPr>
        <w:t>:</w:t>
      </w:r>
    </w:p>
    <w:p w:rsidR="00D415D4" w:rsidRPr="00995F5A" w:rsidRDefault="00D415D4" w:rsidP="00087537">
      <w:pPr>
        <w:pStyle w:val="ConsPlusNormal"/>
        <w:spacing w:line="288" w:lineRule="auto"/>
        <w:ind w:firstLine="540"/>
        <w:jc w:val="both"/>
      </w:pPr>
    </w:p>
    <w:p w:rsidR="00150C88" w:rsidRPr="00995F5A" w:rsidRDefault="00150C88" w:rsidP="00087537">
      <w:pPr>
        <w:pStyle w:val="ConsPlusNormal"/>
        <w:spacing w:line="288" w:lineRule="auto"/>
        <w:ind w:firstLine="540"/>
        <w:jc w:val="both"/>
      </w:pPr>
    </w:p>
    <w:p w:rsidR="00150C88" w:rsidRPr="00995F5A" w:rsidRDefault="00150C88" w:rsidP="00087537">
      <w:pPr>
        <w:pStyle w:val="ConsPlusNormal"/>
        <w:spacing w:line="288" w:lineRule="auto"/>
        <w:ind w:firstLine="540"/>
        <w:jc w:val="both"/>
        <w:rPr>
          <w:u w:val="single"/>
        </w:rPr>
      </w:pPr>
    </w:p>
    <w:p w:rsidR="008528E0" w:rsidRPr="00995F5A" w:rsidRDefault="00BC6C09" w:rsidP="00087537">
      <w:pPr>
        <w:pStyle w:val="ConsPlusNonformat"/>
        <w:spacing w:line="288" w:lineRule="auto"/>
        <w:rPr>
          <w:rFonts w:ascii="Arial" w:hAnsi="Arial" w:cs="Arial"/>
        </w:rPr>
      </w:pPr>
      <w:bookmarkStart w:id="2" w:name="Par79"/>
      <w:bookmarkEnd w:id="2"/>
      <w:r w:rsidRPr="00995F5A">
        <w:rPr>
          <w:rFonts w:ascii="Arial" w:hAnsi="Arial" w:cs="Arial"/>
        </w:rPr>
        <w:t xml:space="preserve">   </w:t>
      </w:r>
    </w:p>
    <w:p w:rsidR="00150C88" w:rsidRPr="00995F5A" w:rsidRDefault="00150C88" w:rsidP="00087537">
      <w:pPr>
        <w:pStyle w:val="ConsPlusNonformat"/>
        <w:spacing w:line="288" w:lineRule="auto"/>
        <w:ind w:firstLine="567"/>
        <w:rPr>
          <w:rFonts w:ascii="Arial" w:hAnsi="Arial" w:cs="Arial"/>
        </w:rPr>
      </w:pPr>
    </w:p>
    <w:p w:rsidR="00150C88" w:rsidRPr="00995F5A" w:rsidRDefault="00150C88" w:rsidP="00087537">
      <w:pPr>
        <w:pStyle w:val="ConsPlusNonformat"/>
        <w:spacing w:line="288" w:lineRule="auto"/>
        <w:ind w:firstLine="567"/>
        <w:rPr>
          <w:rFonts w:ascii="Arial" w:hAnsi="Arial" w:cs="Arial"/>
        </w:rPr>
      </w:pPr>
    </w:p>
    <w:p w:rsidR="00150C88" w:rsidRPr="00995F5A" w:rsidRDefault="00150C88" w:rsidP="00087537">
      <w:pPr>
        <w:pStyle w:val="ConsPlusNonformat"/>
        <w:spacing w:line="288" w:lineRule="auto"/>
        <w:ind w:firstLine="567"/>
        <w:rPr>
          <w:rFonts w:ascii="Arial" w:hAnsi="Arial" w:cs="Arial"/>
        </w:rPr>
      </w:pPr>
    </w:p>
    <w:p w:rsidR="00150C88" w:rsidRPr="00995F5A" w:rsidRDefault="00150C88" w:rsidP="00087537">
      <w:pPr>
        <w:pStyle w:val="ConsPlusNonformat"/>
        <w:spacing w:line="288" w:lineRule="auto"/>
        <w:ind w:firstLine="567"/>
        <w:rPr>
          <w:rFonts w:ascii="Arial" w:hAnsi="Arial" w:cs="Arial"/>
        </w:rPr>
      </w:pPr>
    </w:p>
    <w:p w:rsidR="00150C88" w:rsidRPr="00995F5A" w:rsidRDefault="00150C88" w:rsidP="00087537">
      <w:pPr>
        <w:pStyle w:val="ConsPlusNonformat"/>
        <w:spacing w:line="288" w:lineRule="auto"/>
        <w:ind w:firstLine="567"/>
        <w:rPr>
          <w:rFonts w:ascii="Arial" w:hAnsi="Arial" w:cs="Arial"/>
        </w:rPr>
      </w:pPr>
    </w:p>
    <w:p w:rsidR="008F239A" w:rsidRPr="00995F5A" w:rsidRDefault="008F239A" w:rsidP="00B70C25">
      <w:pPr>
        <w:pStyle w:val="ConsPlusNonformat"/>
        <w:spacing w:line="288" w:lineRule="auto"/>
        <w:ind w:firstLine="567"/>
        <w:rPr>
          <w:rFonts w:ascii="Arial" w:hAnsi="Arial" w:cs="Arial"/>
        </w:rPr>
      </w:pPr>
    </w:p>
    <w:p w:rsidR="00BC6C09" w:rsidRPr="00995F5A" w:rsidRDefault="00BC6C09" w:rsidP="00B70C25">
      <w:pPr>
        <w:pStyle w:val="ConsPlusNonformat"/>
        <w:spacing w:line="288" w:lineRule="auto"/>
        <w:ind w:firstLine="567"/>
        <w:rPr>
          <w:rFonts w:ascii="Arial" w:hAnsi="Arial" w:cs="Arial"/>
        </w:rPr>
      </w:pPr>
      <w:r w:rsidRPr="00995F5A">
        <w:rPr>
          <w:rFonts w:ascii="Arial" w:hAnsi="Arial" w:cs="Arial"/>
        </w:rPr>
        <w:t>3.</w:t>
      </w:r>
      <w:r w:rsidR="005B31D1" w:rsidRPr="00995F5A">
        <w:rPr>
          <w:rFonts w:ascii="Arial" w:hAnsi="Arial" w:cs="Arial"/>
        </w:rPr>
        <w:t>2</w:t>
      </w:r>
      <w:r w:rsidRPr="00995F5A">
        <w:rPr>
          <w:rFonts w:ascii="Arial" w:hAnsi="Arial" w:cs="Arial"/>
        </w:rPr>
        <w:t>. Величина</w:t>
      </w:r>
      <w:r w:rsidR="00AD3CDC" w:rsidRPr="00995F5A">
        <w:rPr>
          <w:rFonts w:ascii="Arial" w:hAnsi="Arial" w:cs="Arial"/>
        </w:rPr>
        <w:t xml:space="preserve"> </w:t>
      </w:r>
      <w:r w:rsidRPr="00995F5A">
        <w:rPr>
          <w:rFonts w:ascii="Arial" w:hAnsi="Arial" w:cs="Arial"/>
        </w:rPr>
        <w:t>тепловой</w:t>
      </w:r>
      <w:r w:rsidR="00AD3CDC" w:rsidRPr="00995F5A">
        <w:rPr>
          <w:rFonts w:ascii="Arial" w:hAnsi="Arial" w:cs="Arial"/>
        </w:rPr>
        <w:t xml:space="preserve"> </w:t>
      </w:r>
      <w:r w:rsidRPr="00995F5A">
        <w:rPr>
          <w:rFonts w:ascii="Arial" w:hAnsi="Arial" w:cs="Arial"/>
        </w:rPr>
        <w:t>нагрузки</w:t>
      </w:r>
      <w:r w:rsidR="00AD3CDC" w:rsidRPr="00995F5A">
        <w:rPr>
          <w:rFonts w:ascii="Arial" w:hAnsi="Arial" w:cs="Arial"/>
        </w:rPr>
        <w:t xml:space="preserve"> </w:t>
      </w:r>
      <w:r w:rsidRPr="00995F5A">
        <w:rPr>
          <w:rFonts w:ascii="Arial" w:hAnsi="Arial" w:cs="Arial"/>
        </w:rPr>
        <w:t xml:space="preserve">теплопотребляющих установок </w:t>
      </w:r>
      <w:r w:rsidR="00B70C25" w:rsidRPr="00995F5A">
        <w:rPr>
          <w:rFonts w:ascii="Arial" w:hAnsi="Arial" w:cs="Arial"/>
        </w:rPr>
        <w:t xml:space="preserve">Абонента </w:t>
      </w:r>
      <w:r w:rsidRPr="00995F5A">
        <w:rPr>
          <w:rFonts w:ascii="Arial" w:hAnsi="Arial" w:cs="Arial"/>
        </w:rPr>
        <w:t>составляет</w:t>
      </w:r>
      <w:r w:rsidRPr="00990F2E">
        <w:rPr>
          <w:rFonts w:ascii="Arial" w:hAnsi="Arial" w:cs="Arial"/>
          <w:i/>
        </w:rPr>
        <w:t>:</w:t>
      </w:r>
      <w:r w:rsidR="00B70C25" w:rsidRPr="00990F2E">
        <w:rPr>
          <w:rFonts w:ascii="Arial" w:hAnsi="Arial" w:cs="Arial"/>
          <w:i/>
        </w:rPr>
        <w:t xml:space="preserve"> </w:t>
      </w:r>
      <w:r w:rsidR="00E85DB7">
        <w:rPr>
          <w:rFonts w:ascii="Arial" w:hAnsi="Arial" w:cs="Arial"/>
          <w:i/>
        </w:rPr>
        <w:t>_____</w:t>
      </w:r>
      <w:r w:rsidR="00013ED1" w:rsidRPr="00990F2E">
        <w:rPr>
          <w:rFonts w:ascii="Arial" w:hAnsi="Arial" w:cs="Arial"/>
          <w:i/>
          <w:u w:val="single"/>
        </w:rPr>
        <w:t>Гкал</w:t>
      </w:r>
      <w:r w:rsidR="00B310B4" w:rsidRPr="00990F2E">
        <w:rPr>
          <w:rFonts w:ascii="Arial" w:hAnsi="Arial" w:cs="Arial"/>
          <w:i/>
          <w:u w:val="single"/>
        </w:rPr>
        <w:t>/год.</w:t>
      </w:r>
    </w:p>
    <w:p w:rsidR="008528E0" w:rsidRPr="00995F5A" w:rsidRDefault="00BC6C09" w:rsidP="00AD3CDC">
      <w:pPr>
        <w:pStyle w:val="ConsPlusNonformat"/>
        <w:spacing w:line="288" w:lineRule="auto"/>
        <w:ind w:firstLine="567"/>
        <w:rPr>
          <w:rFonts w:ascii="Arial" w:hAnsi="Arial" w:cs="Arial"/>
        </w:rPr>
      </w:pPr>
      <w:bookmarkStart w:id="3" w:name="Par101"/>
      <w:bookmarkEnd w:id="3"/>
      <w:r w:rsidRPr="00995F5A">
        <w:rPr>
          <w:rFonts w:ascii="Arial" w:hAnsi="Arial" w:cs="Arial"/>
        </w:rPr>
        <w:t>3.</w:t>
      </w:r>
      <w:r w:rsidR="005B31D1" w:rsidRPr="00995F5A">
        <w:rPr>
          <w:rFonts w:ascii="Arial" w:hAnsi="Arial" w:cs="Arial"/>
        </w:rPr>
        <w:t>3</w:t>
      </w:r>
      <w:r w:rsidRPr="00995F5A">
        <w:rPr>
          <w:rFonts w:ascii="Arial" w:hAnsi="Arial" w:cs="Arial"/>
        </w:rPr>
        <w:t>. Качество</w:t>
      </w:r>
      <w:r w:rsidR="008528E0" w:rsidRPr="00995F5A">
        <w:rPr>
          <w:rFonts w:ascii="Arial" w:hAnsi="Arial" w:cs="Arial"/>
        </w:rPr>
        <w:t xml:space="preserve"> </w:t>
      </w:r>
      <w:r w:rsidRPr="00995F5A">
        <w:rPr>
          <w:rFonts w:ascii="Arial" w:hAnsi="Arial" w:cs="Arial"/>
        </w:rPr>
        <w:t xml:space="preserve"> теплоснабжения </w:t>
      </w:r>
      <w:r w:rsidR="008528E0" w:rsidRPr="00995F5A">
        <w:rPr>
          <w:rFonts w:ascii="Arial" w:hAnsi="Arial" w:cs="Arial"/>
        </w:rPr>
        <w:t xml:space="preserve"> </w:t>
      </w:r>
      <w:r w:rsidRPr="00995F5A">
        <w:rPr>
          <w:rFonts w:ascii="Arial" w:hAnsi="Arial" w:cs="Arial"/>
        </w:rPr>
        <w:t xml:space="preserve">и </w:t>
      </w:r>
      <w:r w:rsidR="008528E0" w:rsidRPr="00995F5A">
        <w:rPr>
          <w:rFonts w:ascii="Arial" w:hAnsi="Arial" w:cs="Arial"/>
        </w:rPr>
        <w:t xml:space="preserve"> </w:t>
      </w:r>
      <w:r w:rsidRPr="00995F5A">
        <w:rPr>
          <w:rFonts w:ascii="Arial" w:hAnsi="Arial" w:cs="Arial"/>
        </w:rPr>
        <w:t>теплоносителей</w:t>
      </w:r>
      <w:r w:rsidR="008528E0" w:rsidRPr="00995F5A">
        <w:rPr>
          <w:rFonts w:ascii="Arial" w:hAnsi="Arial" w:cs="Arial"/>
        </w:rPr>
        <w:t xml:space="preserve"> </w:t>
      </w:r>
      <w:r w:rsidRPr="00995F5A">
        <w:rPr>
          <w:rFonts w:ascii="Arial" w:hAnsi="Arial" w:cs="Arial"/>
        </w:rPr>
        <w:t xml:space="preserve"> по </w:t>
      </w:r>
      <w:r w:rsidR="008528E0" w:rsidRPr="00995F5A">
        <w:rPr>
          <w:rFonts w:ascii="Arial" w:hAnsi="Arial" w:cs="Arial"/>
        </w:rPr>
        <w:t xml:space="preserve"> </w:t>
      </w:r>
      <w:r w:rsidRPr="00995F5A">
        <w:rPr>
          <w:rFonts w:ascii="Arial" w:hAnsi="Arial" w:cs="Arial"/>
        </w:rPr>
        <w:t>настоящему</w:t>
      </w:r>
      <w:r w:rsidR="008528E0" w:rsidRPr="00995F5A">
        <w:rPr>
          <w:rFonts w:ascii="Arial" w:hAnsi="Arial" w:cs="Arial"/>
        </w:rPr>
        <w:t xml:space="preserve"> </w:t>
      </w:r>
      <w:r w:rsidR="00990F2E">
        <w:rPr>
          <w:rFonts w:ascii="Arial" w:hAnsi="Arial" w:cs="Arial"/>
        </w:rPr>
        <w:t xml:space="preserve"> Договору </w:t>
      </w:r>
      <w:r w:rsidRPr="00995F5A">
        <w:rPr>
          <w:rFonts w:ascii="Arial" w:hAnsi="Arial" w:cs="Arial"/>
        </w:rPr>
        <w:t xml:space="preserve">должно соответствовать следующим параметрам: </w:t>
      </w:r>
      <w:bookmarkStart w:id="4" w:name="Par102"/>
      <w:bookmarkEnd w:id="4"/>
      <w:r w:rsidR="008528E0" w:rsidRPr="00995F5A">
        <w:rPr>
          <w:rFonts w:ascii="Arial" w:hAnsi="Arial" w:cs="Arial"/>
        </w:rPr>
        <w:t>темпер</w:t>
      </w:r>
      <w:r w:rsidR="004063A2" w:rsidRPr="00995F5A">
        <w:rPr>
          <w:rFonts w:ascii="Arial" w:hAnsi="Arial" w:cs="Arial"/>
        </w:rPr>
        <w:t>а</w:t>
      </w:r>
      <w:r w:rsidR="008528E0" w:rsidRPr="00995F5A">
        <w:rPr>
          <w:rFonts w:ascii="Arial" w:hAnsi="Arial" w:cs="Arial"/>
        </w:rPr>
        <w:t xml:space="preserve">турный </w:t>
      </w:r>
      <w:r w:rsidR="003A079E" w:rsidRPr="00995F5A">
        <w:rPr>
          <w:rFonts w:ascii="Arial" w:hAnsi="Arial" w:cs="Arial"/>
        </w:rPr>
        <w:t xml:space="preserve"> </w:t>
      </w:r>
      <w:r w:rsidR="008528E0" w:rsidRPr="00995F5A">
        <w:rPr>
          <w:rFonts w:ascii="Arial" w:hAnsi="Arial" w:cs="Arial"/>
        </w:rPr>
        <w:t>график</w:t>
      </w:r>
      <w:proofErr w:type="gramStart"/>
      <w:r w:rsidR="008528E0" w:rsidRPr="00995F5A">
        <w:rPr>
          <w:rFonts w:ascii="Arial" w:hAnsi="Arial" w:cs="Arial"/>
        </w:rPr>
        <w:t xml:space="preserve">  (</w:t>
      </w:r>
      <w:r w:rsidR="00E85DB7">
        <w:rPr>
          <w:rFonts w:ascii="Arial" w:hAnsi="Arial" w:cs="Arial"/>
        </w:rPr>
        <w:t>____</w:t>
      </w:r>
      <w:r w:rsidR="008528E0" w:rsidRPr="00995F5A">
        <w:rPr>
          <w:rFonts w:ascii="Arial" w:hAnsi="Arial" w:cs="Arial"/>
        </w:rPr>
        <w:t>)</w:t>
      </w:r>
      <w:proofErr w:type="gramEnd"/>
      <w:r w:rsidR="008528E0" w:rsidRPr="00990F2E">
        <w:rPr>
          <w:rFonts w:ascii="Arial" w:hAnsi="Arial" w:cs="Arial"/>
        </w:rPr>
        <w:t>С</w:t>
      </w:r>
      <w:r w:rsidR="00990F2E" w:rsidRPr="00990F2E">
        <w:rPr>
          <w:rFonts w:ascii="Arial" w:hAnsi="Arial" w:cs="Arial"/>
        </w:rPr>
        <w:t xml:space="preserve"> </w:t>
      </w:r>
      <w:r w:rsidR="00990F2E">
        <w:rPr>
          <w:rFonts w:ascii="Arial" w:hAnsi="Arial" w:cs="Arial"/>
        </w:rPr>
        <w:t>(</w:t>
      </w:r>
      <w:r w:rsidR="008528E0" w:rsidRPr="00990F2E">
        <w:rPr>
          <w:rFonts w:ascii="Arial" w:hAnsi="Arial" w:cs="Arial"/>
          <w:i/>
        </w:rPr>
        <w:t>Приложение №3)</w:t>
      </w:r>
      <w:r w:rsidR="00990F2E" w:rsidRPr="00990F2E">
        <w:rPr>
          <w:rFonts w:ascii="Arial" w:hAnsi="Arial" w:cs="Arial"/>
          <w:i/>
        </w:rPr>
        <w:t>.</w:t>
      </w:r>
    </w:p>
    <w:p w:rsidR="00BC6C09" w:rsidRPr="00995F5A" w:rsidRDefault="00BC6C09" w:rsidP="00087537">
      <w:pPr>
        <w:pStyle w:val="ConsPlusNormal"/>
        <w:spacing w:line="288" w:lineRule="auto"/>
        <w:ind w:firstLine="567"/>
        <w:rPr>
          <w:u w:val="single"/>
        </w:rPr>
      </w:pPr>
      <w:r w:rsidRPr="00995F5A">
        <w:t>3.</w:t>
      </w:r>
      <w:r w:rsidR="007F3BF6" w:rsidRPr="00995F5A">
        <w:t>4</w:t>
      </w:r>
      <w:r w:rsidRPr="00995F5A">
        <w:t>. Сторонами устанавливается следующий режим потребления тепловой энергии и теплоносителя:</w:t>
      </w:r>
      <w:r w:rsidR="00B92A1B" w:rsidRPr="00995F5A">
        <w:t xml:space="preserve"> </w:t>
      </w:r>
      <w:r w:rsidRPr="00995F5A">
        <w:t xml:space="preserve"> </w:t>
      </w:r>
      <w:r w:rsidR="008528E0" w:rsidRPr="00995F5A">
        <w:rPr>
          <w:u w:val="single"/>
        </w:rPr>
        <w:t>круглосуточно</w:t>
      </w:r>
      <w:r w:rsidR="00B92A1B" w:rsidRPr="00995F5A">
        <w:rPr>
          <w:u w:val="single"/>
        </w:rPr>
        <w:t xml:space="preserve"> </w:t>
      </w:r>
      <w:r w:rsidR="008528E0" w:rsidRPr="00995F5A">
        <w:rPr>
          <w:u w:val="single"/>
        </w:rPr>
        <w:t xml:space="preserve"> в </w:t>
      </w:r>
      <w:r w:rsidR="00B92A1B" w:rsidRPr="00995F5A">
        <w:rPr>
          <w:u w:val="single"/>
        </w:rPr>
        <w:t xml:space="preserve"> </w:t>
      </w:r>
      <w:r w:rsidR="008528E0" w:rsidRPr="00995F5A">
        <w:rPr>
          <w:u w:val="single"/>
        </w:rPr>
        <w:t>течение</w:t>
      </w:r>
      <w:r w:rsidR="00B92A1B" w:rsidRPr="00995F5A">
        <w:rPr>
          <w:u w:val="single"/>
        </w:rPr>
        <w:t xml:space="preserve"> </w:t>
      </w:r>
      <w:r w:rsidR="008528E0" w:rsidRPr="00995F5A">
        <w:rPr>
          <w:u w:val="single"/>
        </w:rPr>
        <w:t xml:space="preserve"> отопительного</w:t>
      </w:r>
      <w:r w:rsidR="00B92A1B" w:rsidRPr="00995F5A">
        <w:rPr>
          <w:u w:val="single"/>
        </w:rPr>
        <w:t xml:space="preserve"> </w:t>
      </w:r>
      <w:r w:rsidR="008528E0" w:rsidRPr="00995F5A">
        <w:rPr>
          <w:u w:val="single"/>
        </w:rPr>
        <w:t xml:space="preserve"> периода</w:t>
      </w:r>
      <w:r w:rsidR="003A079E" w:rsidRPr="00995F5A">
        <w:rPr>
          <w:u w:val="single"/>
        </w:rPr>
        <w:t>.</w:t>
      </w:r>
    </w:p>
    <w:p w:rsidR="00BC6C09" w:rsidRPr="00995F5A" w:rsidRDefault="00B92A1B" w:rsidP="00AD3CDC">
      <w:pPr>
        <w:pStyle w:val="ConsPlusNormal"/>
        <w:spacing w:line="288" w:lineRule="auto"/>
        <w:ind w:firstLine="567"/>
        <w:rPr>
          <w:u w:val="single"/>
        </w:rPr>
      </w:pPr>
      <w:r w:rsidRPr="00995F5A">
        <w:t xml:space="preserve">Величина  </w:t>
      </w:r>
      <w:r w:rsidR="00BC6C09" w:rsidRPr="00995F5A">
        <w:t xml:space="preserve">максимального </w:t>
      </w:r>
      <w:r w:rsidRPr="00995F5A">
        <w:t xml:space="preserve"> </w:t>
      </w:r>
      <w:r w:rsidR="00BC6C09" w:rsidRPr="00995F5A">
        <w:t>расхода</w:t>
      </w:r>
      <w:r w:rsidRPr="00995F5A">
        <w:t xml:space="preserve"> </w:t>
      </w:r>
      <w:r w:rsidR="00BC6C09" w:rsidRPr="00995F5A">
        <w:t xml:space="preserve"> теплоносителей </w:t>
      </w:r>
      <w:r w:rsidRPr="00995F5A">
        <w:t xml:space="preserve"> </w:t>
      </w:r>
      <w:r w:rsidR="00BC6C09" w:rsidRPr="00995F5A">
        <w:t>составляет</w:t>
      </w:r>
      <w:r w:rsidRPr="00995F5A">
        <w:t>:</w:t>
      </w:r>
      <w:r w:rsidR="00BC6C09" w:rsidRPr="00995F5A">
        <w:t xml:space="preserve"> </w:t>
      </w:r>
      <w:r w:rsidR="003A079E" w:rsidRPr="00995F5A">
        <w:t xml:space="preserve"> </w:t>
      </w:r>
      <w:r w:rsidR="005A158B" w:rsidRPr="00995F5A">
        <w:t xml:space="preserve"> </w:t>
      </w:r>
      <w:r w:rsidR="00E85DB7">
        <w:rPr>
          <w:i/>
          <w:u w:val="single"/>
        </w:rPr>
        <w:t>___</w:t>
      </w:r>
      <w:proofErr w:type="gramStart"/>
      <w:r w:rsidRPr="00990F2E">
        <w:rPr>
          <w:i/>
          <w:u w:val="single"/>
        </w:rPr>
        <w:t>м</w:t>
      </w:r>
      <w:proofErr w:type="gramEnd"/>
      <w:r w:rsidRPr="00990F2E">
        <w:rPr>
          <w:i/>
          <w:u w:val="single"/>
        </w:rPr>
        <w:t>³/час</w:t>
      </w:r>
      <w:r w:rsidR="003A079E" w:rsidRPr="00990F2E">
        <w:rPr>
          <w:i/>
          <w:u w:val="single"/>
        </w:rPr>
        <w:t>.</w:t>
      </w:r>
    </w:p>
    <w:p w:rsidR="005C2B15" w:rsidRPr="00995F5A" w:rsidRDefault="00BC6C09" w:rsidP="008F239A">
      <w:pPr>
        <w:pStyle w:val="ConsPlusNormal"/>
        <w:spacing w:line="288" w:lineRule="auto"/>
        <w:jc w:val="both"/>
        <w:rPr>
          <w:u w:val="single"/>
        </w:rPr>
      </w:pPr>
      <w:r w:rsidRPr="00995F5A">
        <w:t>Диапазон</w:t>
      </w:r>
      <w:r w:rsidR="008F239A" w:rsidRPr="00995F5A">
        <w:t xml:space="preserve"> </w:t>
      </w:r>
      <w:r w:rsidRPr="00995F5A">
        <w:t>разницы температур теплоносителя между подающим и обратным трубопроводами или значение температуры</w:t>
      </w:r>
      <w:r w:rsidR="008F239A" w:rsidRPr="00995F5A">
        <w:t xml:space="preserve"> </w:t>
      </w:r>
      <w:r w:rsidRPr="00995F5A">
        <w:t>теплоносителя в обратном трубопроводе</w:t>
      </w:r>
      <w:r w:rsidR="00AB2FB3" w:rsidRPr="00995F5A">
        <w:t xml:space="preserve"> </w:t>
      </w:r>
      <w:r w:rsidRPr="00995F5A">
        <w:t>составляет</w:t>
      </w:r>
      <w:r w:rsidR="00B92A1B" w:rsidRPr="00995F5A">
        <w:t>:</w:t>
      </w:r>
      <w:r w:rsidR="008F239A" w:rsidRPr="00995F5A">
        <w:t xml:space="preserve"> </w:t>
      </w:r>
      <w:r w:rsidR="00B92A1B" w:rsidRPr="00995F5A">
        <w:rPr>
          <w:u w:val="single"/>
        </w:rPr>
        <w:t>не</w:t>
      </w:r>
      <w:r w:rsidR="00990F2E">
        <w:rPr>
          <w:u w:val="single"/>
        </w:rPr>
        <w:t xml:space="preserve"> </w:t>
      </w:r>
      <w:r w:rsidR="00B92A1B" w:rsidRPr="00995F5A">
        <w:rPr>
          <w:u w:val="single"/>
        </w:rPr>
        <w:t>выше</w:t>
      </w:r>
      <w:r w:rsidR="00990F2E">
        <w:rPr>
          <w:u w:val="single"/>
        </w:rPr>
        <w:t xml:space="preserve"> </w:t>
      </w:r>
      <w:r w:rsidR="00B92A1B" w:rsidRPr="00995F5A">
        <w:rPr>
          <w:u w:val="single"/>
        </w:rPr>
        <w:t>5%</w:t>
      </w:r>
      <w:r w:rsidR="00990F2E">
        <w:rPr>
          <w:u w:val="single"/>
        </w:rPr>
        <w:t xml:space="preserve"> </w:t>
      </w:r>
      <w:r w:rsidR="00B92A1B" w:rsidRPr="00995F5A">
        <w:rPr>
          <w:u w:val="single"/>
        </w:rPr>
        <w:t>от</w:t>
      </w:r>
      <w:r w:rsidR="008F239A" w:rsidRPr="00995F5A">
        <w:rPr>
          <w:u w:val="single"/>
        </w:rPr>
        <w:t xml:space="preserve"> </w:t>
      </w:r>
      <w:r w:rsidR="00B92A1B" w:rsidRPr="00995F5A">
        <w:rPr>
          <w:u w:val="single"/>
        </w:rPr>
        <w:t>температурного</w:t>
      </w:r>
      <w:r w:rsidR="008F239A" w:rsidRPr="00995F5A">
        <w:rPr>
          <w:u w:val="single"/>
        </w:rPr>
        <w:t xml:space="preserve"> </w:t>
      </w:r>
      <w:r w:rsidR="005C2B15" w:rsidRPr="00995F5A">
        <w:rPr>
          <w:u w:val="single"/>
        </w:rPr>
        <w:t>графика.</w:t>
      </w:r>
    </w:p>
    <w:p w:rsidR="00A346C3" w:rsidRPr="00995F5A" w:rsidRDefault="00BC6C09" w:rsidP="00087537">
      <w:pPr>
        <w:pStyle w:val="ConsPlusNormal"/>
        <w:spacing w:line="288" w:lineRule="auto"/>
        <w:ind w:firstLine="567"/>
        <w:jc w:val="both"/>
      </w:pPr>
      <w:r w:rsidRPr="00995F5A">
        <w:t>Показатели качества возвращаемых в тепловую сеть или</w:t>
      </w:r>
      <w:r w:rsidR="00AD3CDC" w:rsidRPr="00995F5A">
        <w:t xml:space="preserve"> </w:t>
      </w:r>
      <w:r w:rsidRPr="00995F5A">
        <w:t>на источник тепловой энергии теплоносителей и конденсата должны соответствовать техническим регламентам, правилам организации теплоснабжения, иным нормативным правовым актам</w:t>
      </w:r>
      <w:r w:rsidR="00AB2FB3" w:rsidRPr="00995F5A">
        <w:t>.</w:t>
      </w:r>
    </w:p>
    <w:p w:rsidR="00BC6C09" w:rsidRPr="00995F5A" w:rsidRDefault="00BC6C09" w:rsidP="00087537">
      <w:pPr>
        <w:pStyle w:val="ConsPlusNormal"/>
        <w:spacing w:line="288" w:lineRule="auto"/>
        <w:ind w:firstLine="567"/>
        <w:jc w:val="both"/>
        <w:rPr>
          <w:u w:val="single"/>
        </w:rPr>
      </w:pPr>
      <w:r w:rsidRPr="00995F5A">
        <w:t>3.</w:t>
      </w:r>
      <w:r w:rsidR="00FB2D38" w:rsidRPr="00995F5A">
        <w:t>5</w:t>
      </w:r>
      <w:r w:rsidRPr="00995F5A">
        <w:t xml:space="preserve">. Объем тепловых потерь тепловой энергии (теплоносителя) в тепловых сетях заявителя от границы балансовой принадлежности до точки </w:t>
      </w:r>
      <w:r w:rsidR="00412D1A" w:rsidRPr="00995F5A">
        <w:t>учёта</w:t>
      </w:r>
      <w:r w:rsidRPr="00995F5A">
        <w:t xml:space="preserve"> может составлять</w:t>
      </w:r>
      <w:r w:rsidR="00B92A1B" w:rsidRPr="00995F5A">
        <w:t>:</w:t>
      </w:r>
      <w:r w:rsidRPr="00995F5A">
        <w:t xml:space="preserve"> </w:t>
      </w:r>
      <w:r w:rsidR="00691BD7" w:rsidRPr="00995F5A">
        <w:t xml:space="preserve">  </w:t>
      </w:r>
      <w:r w:rsidR="00382D97" w:rsidRPr="00995F5A">
        <w:rPr>
          <w:u w:val="single"/>
        </w:rPr>
        <w:t>по расчёту</w:t>
      </w:r>
    </w:p>
    <w:p w:rsidR="00BC6C09" w:rsidRPr="00995F5A" w:rsidRDefault="00BC6C09" w:rsidP="00087537">
      <w:pPr>
        <w:pStyle w:val="ConsPlusNormal"/>
        <w:spacing w:line="288" w:lineRule="auto"/>
        <w:ind w:firstLine="567"/>
        <w:jc w:val="both"/>
      </w:pPr>
      <w:r w:rsidRPr="00995F5A">
        <w:t>3.</w:t>
      </w:r>
      <w:r w:rsidR="00FB2D38" w:rsidRPr="00995F5A">
        <w:t>6</w:t>
      </w:r>
      <w:r w:rsidRPr="00995F5A">
        <w:t>. Объем (величина) допустимого ограничения теплоснабжения по каждому виду нагрузок (на отопление,</w:t>
      </w:r>
      <w:r w:rsidR="00AB2FB3" w:rsidRPr="00995F5A">
        <w:t xml:space="preserve"> </w:t>
      </w:r>
      <w:r w:rsidRPr="00995F5A">
        <w:t>вентиляцию,</w:t>
      </w:r>
      <w:r w:rsidR="00AD3CDC" w:rsidRPr="00995F5A">
        <w:t xml:space="preserve"> </w:t>
      </w:r>
      <w:r w:rsidRPr="00995F5A">
        <w:t>кондиционирование,</w:t>
      </w:r>
      <w:r w:rsidR="00480787">
        <w:t xml:space="preserve"> </w:t>
      </w:r>
      <w:r w:rsidRPr="00995F5A">
        <w:t>осуществление технологических процессов, горячее</w:t>
      </w:r>
      <w:r w:rsidR="00B92A1B" w:rsidRPr="00995F5A">
        <w:t xml:space="preserve"> </w:t>
      </w:r>
      <w:r w:rsidRPr="00995F5A">
        <w:t xml:space="preserve"> водоснабжение) </w:t>
      </w:r>
      <w:r w:rsidR="00B92A1B" w:rsidRPr="00995F5A">
        <w:t xml:space="preserve"> </w:t>
      </w:r>
      <w:r w:rsidRPr="00995F5A">
        <w:t xml:space="preserve">может </w:t>
      </w:r>
      <w:r w:rsidR="00B92A1B" w:rsidRPr="00995F5A">
        <w:t xml:space="preserve"> </w:t>
      </w:r>
      <w:r w:rsidRPr="00995F5A">
        <w:t>составлять</w:t>
      </w:r>
      <w:r w:rsidR="00B92A1B" w:rsidRPr="00995F5A">
        <w:t xml:space="preserve"> </w:t>
      </w:r>
      <w:r w:rsidR="00B92A1B" w:rsidRPr="00995F5A">
        <w:rPr>
          <w:u w:val="single"/>
        </w:rPr>
        <w:t>100%.</w:t>
      </w:r>
      <w:r w:rsidRPr="00995F5A">
        <w:t>.</w:t>
      </w:r>
    </w:p>
    <w:p w:rsidR="00BC6C09" w:rsidRPr="00995F5A" w:rsidRDefault="00BC6C09" w:rsidP="00087537">
      <w:pPr>
        <w:pStyle w:val="ConsPlusNormal"/>
        <w:spacing w:line="288" w:lineRule="auto"/>
        <w:ind w:firstLine="567"/>
        <w:jc w:val="both"/>
      </w:pPr>
      <w:r w:rsidRPr="00995F5A">
        <w:t>3.</w:t>
      </w:r>
      <w:r w:rsidR="00FB2D38" w:rsidRPr="00995F5A">
        <w:t>7</w:t>
      </w:r>
      <w:r w:rsidRPr="00995F5A">
        <w:t xml:space="preserve">. Коммерческий </w:t>
      </w:r>
      <w:r w:rsidR="00412D1A" w:rsidRPr="00995F5A">
        <w:t>учёт</w:t>
      </w:r>
      <w:r w:rsidRPr="00995F5A">
        <w:t xml:space="preserve"> тепловой энергии, поставляемой по настоящему Договору, осуществляется </w:t>
      </w:r>
      <w:r w:rsidR="00412D1A" w:rsidRPr="00995F5A">
        <w:t>путём</w:t>
      </w:r>
      <w:r w:rsidRPr="00995F5A">
        <w:t xml:space="preserve"> его измерения приборами </w:t>
      </w:r>
      <w:r w:rsidR="00412D1A" w:rsidRPr="00995F5A">
        <w:t>учёта</w:t>
      </w:r>
      <w:r w:rsidRPr="00995F5A">
        <w:t xml:space="preserve">, которые устанавливаются в точке </w:t>
      </w:r>
      <w:r w:rsidR="00412D1A" w:rsidRPr="00995F5A">
        <w:t>учёта</w:t>
      </w:r>
      <w:r w:rsidRPr="00995F5A">
        <w:t>, расположенной на границе балансовой принадлежности (</w:t>
      </w:r>
      <w:hyperlink w:anchor="Par21" w:tooltip="Ссылка на текущий документ" w:history="1">
        <w:r w:rsidRPr="00995F5A">
          <w:rPr>
            <w:color w:val="0000FF"/>
          </w:rPr>
          <w:t>п. 1.2</w:t>
        </w:r>
      </w:hyperlink>
      <w:r w:rsidRPr="00995F5A">
        <w:t xml:space="preserve"> настоящего Договора)</w:t>
      </w:r>
      <w:r w:rsidR="00AD3CDC" w:rsidRPr="00995F5A">
        <w:t xml:space="preserve">. </w:t>
      </w:r>
    </w:p>
    <w:p w:rsidR="00BC6C09" w:rsidRPr="00995F5A" w:rsidRDefault="00BC6C09" w:rsidP="00087537">
      <w:pPr>
        <w:pStyle w:val="ConsPlusNormal"/>
        <w:spacing w:line="288" w:lineRule="auto"/>
        <w:ind w:firstLine="567"/>
        <w:jc w:val="both"/>
      </w:pPr>
      <w:bookmarkStart w:id="5" w:name="Par112"/>
      <w:bookmarkEnd w:id="5"/>
      <w:r w:rsidRPr="00995F5A">
        <w:t>3.</w:t>
      </w:r>
      <w:r w:rsidR="00FB2D38" w:rsidRPr="00995F5A">
        <w:t>8</w:t>
      </w:r>
      <w:r w:rsidRPr="00995F5A">
        <w:t xml:space="preserve">. Абонент в срок </w:t>
      </w:r>
      <w:r w:rsidR="000D677F">
        <w:rPr>
          <w:u w:val="single"/>
        </w:rPr>
        <w:t xml:space="preserve">первого </w:t>
      </w:r>
      <w:r w:rsidR="00AD3CDC" w:rsidRPr="00995F5A">
        <w:rPr>
          <w:u w:val="single"/>
        </w:rPr>
        <w:t xml:space="preserve"> дня месяца, следующего за расчётным месяцем</w:t>
      </w:r>
      <w:r w:rsidR="00AD3CDC" w:rsidRPr="00995F5A">
        <w:t xml:space="preserve"> </w:t>
      </w:r>
      <w:r w:rsidRPr="00995F5A">
        <w:t xml:space="preserve">должен представлять Теплоснабжающей организации показания приборов </w:t>
      </w:r>
      <w:r w:rsidR="00412D1A" w:rsidRPr="00995F5A">
        <w:t>учёта</w:t>
      </w:r>
      <w:r w:rsidRPr="00995F5A">
        <w:t xml:space="preserve"> </w:t>
      </w:r>
      <w:r w:rsidR="00412D1A" w:rsidRPr="00995F5A">
        <w:t>потреблённой</w:t>
      </w:r>
      <w:r w:rsidRPr="00995F5A">
        <w:t xml:space="preserve"> тепловой энергии</w:t>
      </w:r>
      <w:r w:rsidR="00494334" w:rsidRPr="00995F5A">
        <w:t>.</w:t>
      </w:r>
    </w:p>
    <w:p w:rsidR="00BC6C09" w:rsidRPr="00995F5A" w:rsidRDefault="00BC6C09" w:rsidP="00087537">
      <w:pPr>
        <w:pStyle w:val="ConsPlusNormal"/>
        <w:spacing w:line="288" w:lineRule="auto"/>
        <w:ind w:firstLine="567"/>
        <w:jc w:val="both"/>
      </w:pPr>
      <w:bookmarkStart w:id="6" w:name="Par113"/>
      <w:bookmarkEnd w:id="6"/>
      <w:r w:rsidRPr="00995F5A">
        <w:lastRenderedPageBreak/>
        <w:t>3.</w:t>
      </w:r>
      <w:r w:rsidR="00FB2D38" w:rsidRPr="00995F5A">
        <w:t>9</w:t>
      </w:r>
      <w:r w:rsidRPr="00995F5A">
        <w:t xml:space="preserve">. Коммерческий </w:t>
      </w:r>
      <w:r w:rsidR="00412D1A" w:rsidRPr="00995F5A">
        <w:t>учёт</w:t>
      </w:r>
      <w:r w:rsidRPr="00995F5A">
        <w:t xml:space="preserve"> тепловой энергии, теплоносителя осуществляется </w:t>
      </w:r>
      <w:r w:rsidR="00412D1A" w:rsidRPr="00995F5A">
        <w:t>расчётным</w:t>
      </w:r>
      <w:r w:rsidRPr="00995F5A">
        <w:t xml:space="preserve"> </w:t>
      </w:r>
      <w:r w:rsidR="00412D1A" w:rsidRPr="00995F5A">
        <w:t>путём</w:t>
      </w:r>
      <w:r w:rsidRPr="00995F5A">
        <w:t xml:space="preserve"> в следующих случаях:</w:t>
      </w:r>
    </w:p>
    <w:p w:rsidR="00BC6C09" w:rsidRPr="00995F5A" w:rsidRDefault="00BC6C09" w:rsidP="00087537">
      <w:pPr>
        <w:pStyle w:val="ConsPlusNormal"/>
        <w:spacing w:line="288" w:lineRule="auto"/>
        <w:ind w:firstLine="567"/>
        <w:jc w:val="both"/>
      </w:pPr>
      <w:r w:rsidRPr="00995F5A">
        <w:t>3.</w:t>
      </w:r>
      <w:r w:rsidR="00FB2D38" w:rsidRPr="00995F5A">
        <w:t>9</w:t>
      </w:r>
      <w:r w:rsidRPr="00995F5A">
        <w:t xml:space="preserve">.1. Отсутствие в точке </w:t>
      </w:r>
      <w:r w:rsidR="00412D1A" w:rsidRPr="00995F5A">
        <w:t>учёта</w:t>
      </w:r>
      <w:r w:rsidRPr="00995F5A">
        <w:t xml:space="preserve"> (</w:t>
      </w:r>
      <w:hyperlink w:anchor="Par21" w:tooltip="Ссылка на текущий документ" w:history="1">
        <w:r w:rsidRPr="00995F5A">
          <w:rPr>
            <w:color w:val="0000FF"/>
          </w:rPr>
          <w:t>п. 1.2</w:t>
        </w:r>
      </w:hyperlink>
      <w:r w:rsidRPr="00995F5A">
        <w:t xml:space="preserve"> настоящего Договора) приборов </w:t>
      </w:r>
      <w:r w:rsidR="00412D1A" w:rsidRPr="00995F5A">
        <w:t>учёта</w:t>
      </w:r>
      <w:r w:rsidRPr="00995F5A">
        <w:t>.</w:t>
      </w:r>
    </w:p>
    <w:p w:rsidR="00BC6C09" w:rsidRPr="00995F5A" w:rsidRDefault="00BC6C09" w:rsidP="00087537">
      <w:pPr>
        <w:pStyle w:val="ConsPlusNormal"/>
        <w:spacing w:line="288" w:lineRule="auto"/>
        <w:ind w:firstLine="567"/>
        <w:jc w:val="both"/>
      </w:pPr>
      <w:r w:rsidRPr="00995F5A">
        <w:t>3.</w:t>
      </w:r>
      <w:r w:rsidR="00FB2D38" w:rsidRPr="00995F5A">
        <w:t>9</w:t>
      </w:r>
      <w:r w:rsidRPr="00995F5A">
        <w:t>.2.</w:t>
      </w:r>
      <w:r w:rsidR="00277AF2" w:rsidRPr="00995F5A">
        <w:t xml:space="preserve"> </w:t>
      </w:r>
      <w:r w:rsidRPr="00995F5A">
        <w:t xml:space="preserve">Неисправность приборов </w:t>
      </w:r>
      <w:r w:rsidR="00412D1A" w:rsidRPr="00995F5A">
        <w:t>учёта</w:t>
      </w:r>
      <w:r w:rsidRPr="00995F5A">
        <w:t>.</w:t>
      </w:r>
    </w:p>
    <w:p w:rsidR="00BC6C09" w:rsidRPr="00995F5A" w:rsidRDefault="00BC6C09" w:rsidP="00087537">
      <w:pPr>
        <w:pStyle w:val="ConsPlusNormal"/>
        <w:spacing w:line="288" w:lineRule="auto"/>
        <w:ind w:firstLine="567"/>
        <w:jc w:val="both"/>
      </w:pPr>
      <w:r w:rsidRPr="00995F5A">
        <w:t>3.</w:t>
      </w:r>
      <w:r w:rsidR="00FB2D38" w:rsidRPr="00995F5A">
        <w:t>9</w:t>
      </w:r>
      <w:r w:rsidRPr="00995F5A">
        <w:t>.3.</w:t>
      </w:r>
      <w:r w:rsidR="00277AF2" w:rsidRPr="00995F5A">
        <w:t xml:space="preserve"> </w:t>
      </w:r>
      <w:r w:rsidRPr="00995F5A">
        <w:t xml:space="preserve">Нарушение Абонентом срока представления показаний приборов </w:t>
      </w:r>
      <w:r w:rsidR="00412D1A" w:rsidRPr="00995F5A">
        <w:t>учёта</w:t>
      </w:r>
      <w:r w:rsidRPr="00995F5A">
        <w:t xml:space="preserve">, установленного </w:t>
      </w:r>
      <w:hyperlink w:anchor="Par112" w:tooltip="Ссылка на текущий документ" w:history="1">
        <w:r w:rsidRPr="00995F5A">
          <w:rPr>
            <w:color w:val="0000FF"/>
          </w:rPr>
          <w:t>п. 3.</w:t>
        </w:r>
        <w:r w:rsidR="00F353A6" w:rsidRPr="00995F5A">
          <w:rPr>
            <w:color w:val="0000FF"/>
          </w:rPr>
          <w:t>8</w:t>
        </w:r>
      </w:hyperlink>
      <w:r w:rsidRPr="00995F5A">
        <w:t xml:space="preserve"> настоящего Договора.</w:t>
      </w:r>
    </w:p>
    <w:p w:rsidR="00BC6C09" w:rsidRPr="00995F5A" w:rsidRDefault="00BC6C09" w:rsidP="00087537">
      <w:pPr>
        <w:pStyle w:val="ConsPlusNormal"/>
        <w:spacing w:line="288" w:lineRule="auto"/>
        <w:ind w:firstLine="567"/>
        <w:jc w:val="both"/>
      </w:pPr>
      <w:bookmarkStart w:id="7" w:name="Par117"/>
      <w:bookmarkEnd w:id="7"/>
      <w:r w:rsidRPr="00995F5A">
        <w:t>3.1</w:t>
      </w:r>
      <w:r w:rsidR="00FB2D38" w:rsidRPr="00995F5A">
        <w:t>0</w:t>
      </w:r>
      <w:r w:rsidRPr="00995F5A">
        <w:t xml:space="preserve">. В случаях, указанных в </w:t>
      </w:r>
      <w:hyperlink w:anchor="Par113" w:tooltip="Ссылка на текущий документ" w:history="1">
        <w:r w:rsidRPr="00995F5A">
          <w:rPr>
            <w:color w:val="0000FF"/>
          </w:rPr>
          <w:t>п. 3.</w:t>
        </w:r>
        <w:r w:rsidR="00FB2D38" w:rsidRPr="00995F5A">
          <w:rPr>
            <w:color w:val="0000FF"/>
          </w:rPr>
          <w:t>9</w:t>
        </w:r>
      </w:hyperlink>
      <w:r w:rsidRPr="00995F5A">
        <w:t xml:space="preserve"> настоящего Договора, </w:t>
      </w:r>
      <w:r w:rsidR="00412D1A" w:rsidRPr="00995F5A">
        <w:t>учёт</w:t>
      </w:r>
      <w:r w:rsidRPr="00995F5A">
        <w:t xml:space="preserve"> </w:t>
      </w:r>
      <w:r w:rsidR="00412D1A" w:rsidRPr="00995F5A">
        <w:t>расчётным</w:t>
      </w:r>
      <w:r w:rsidRPr="00995F5A">
        <w:t xml:space="preserve"> </w:t>
      </w:r>
      <w:r w:rsidR="00412D1A" w:rsidRPr="00995F5A">
        <w:t>путём</w:t>
      </w:r>
      <w:r w:rsidRPr="00995F5A">
        <w:t xml:space="preserve"> осуществляется в следующем порядке:</w:t>
      </w:r>
      <w:r w:rsidR="005266E3" w:rsidRPr="00995F5A">
        <w:t xml:space="preserve"> </w:t>
      </w:r>
      <w:r w:rsidR="00494334" w:rsidRPr="00995F5A">
        <w:rPr>
          <w:u w:val="single"/>
        </w:rPr>
        <w:t>согласно</w:t>
      </w:r>
      <w:r w:rsidR="00FB2D38" w:rsidRPr="00995F5A">
        <w:rPr>
          <w:u w:val="single"/>
        </w:rPr>
        <w:t xml:space="preserve"> </w:t>
      </w:r>
      <w:r w:rsidR="00494334" w:rsidRPr="00995F5A">
        <w:rPr>
          <w:u w:val="single"/>
        </w:rPr>
        <w:t xml:space="preserve"> </w:t>
      </w:r>
      <w:r w:rsidR="00B92A1B" w:rsidRPr="00995F5A">
        <w:rPr>
          <w:u w:val="single"/>
        </w:rPr>
        <w:t>расчётным тепловым нагруз</w:t>
      </w:r>
      <w:r w:rsidR="00F353A6" w:rsidRPr="00995F5A">
        <w:rPr>
          <w:u w:val="single"/>
        </w:rPr>
        <w:t xml:space="preserve">кам </w:t>
      </w:r>
      <w:r w:rsidR="00B92A1B" w:rsidRPr="00995F5A">
        <w:rPr>
          <w:u w:val="single"/>
        </w:rPr>
        <w:t>Абонента</w:t>
      </w:r>
      <w:r w:rsidR="00B92A1B" w:rsidRPr="00995F5A">
        <w:t xml:space="preserve"> </w:t>
      </w:r>
      <w:r w:rsidR="00494334" w:rsidRPr="00E32280">
        <w:rPr>
          <w:i/>
        </w:rPr>
        <w:t xml:space="preserve">(Приложение № </w:t>
      </w:r>
      <w:r w:rsidR="00B92A1B" w:rsidRPr="00E32280">
        <w:rPr>
          <w:i/>
        </w:rPr>
        <w:t>1</w:t>
      </w:r>
      <w:r w:rsidR="00277AF2" w:rsidRPr="00E32280">
        <w:rPr>
          <w:i/>
        </w:rPr>
        <w:t>)</w:t>
      </w:r>
      <w:r w:rsidR="00494334" w:rsidRPr="00E32280">
        <w:rPr>
          <w:i/>
        </w:rPr>
        <w:t>.</w:t>
      </w:r>
    </w:p>
    <w:p w:rsidR="00BC6C09" w:rsidRPr="00995F5A" w:rsidRDefault="00BC6C09" w:rsidP="00087537">
      <w:pPr>
        <w:pStyle w:val="ConsPlusNormal"/>
        <w:spacing w:line="288" w:lineRule="auto"/>
        <w:ind w:firstLine="567"/>
        <w:jc w:val="both"/>
      </w:pPr>
      <w:r w:rsidRPr="00995F5A">
        <w:t>3.1</w:t>
      </w:r>
      <w:r w:rsidR="00FB2D38" w:rsidRPr="00995F5A">
        <w:t>1</w:t>
      </w:r>
      <w:r w:rsidRPr="00995F5A">
        <w:t>. При налич</w:t>
      </w:r>
      <w:proofErr w:type="gramStart"/>
      <w:r w:rsidRPr="00995F5A">
        <w:t>ии у А</w:t>
      </w:r>
      <w:proofErr w:type="gramEnd"/>
      <w:r w:rsidRPr="00995F5A">
        <w:t xml:space="preserve">бонента задолженности по оплате тепловой энергии, в том числе в случае нарушения сроков предварительной оплаты, в размере, превышающем размер платы за более чем один </w:t>
      </w:r>
      <w:r w:rsidR="00412D1A" w:rsidRPr="00995F5A">
        <w:t>расчётный</w:t>
      </w:r>
      <w:r w:rsidRPr="00995F5A">
        <w:t xml:space="preserve"> период (</w:t>
      </w:r>
      <w:hyperlink w:anchor="Par141" w:tooltip="Ссылка на текущий документ" w:history="1">
        <w:r w:rsidRPr="00995F5A">
          <w:rPr>
            <w:color w:val="0000FF"/>
          </w:rPr>
          <w:t>п. 4.</w:t>
        </w:r>
        <w:r w:rsidR="008A0A7F" w:rsidRPr="00995F5A">
          <w:rPr>
            <w:color w:val="0000FF"/>
          </w:rPr>
          <w:t>8</w:t>
        </w:r>
      </w:hyperlink>
      <w:r w:rsidRPr="00995F5A">
        <w:t xml:space="preserve"> настоящего Договора) Теплоснабжающая организация вправе ввести ограничения подачи тепловой энергии в порядке, установленном правилами организации теплоснабжения.</w:t>
      </w:r>
    </w:p>
    <w:p w:rsidR="00BC6C09" w:rsidRPr="00995F5A" w:rsidRDefault="00BC6C09" w:rsidP="00087537">
      <w:pPr>
        <w:pStyle w:val="ConsPlusNormal"/>
        <w:spacing w:line="288" w:lineRule="auto"/>
        <w:ind w:firstLine="567"/>
        <w:jc w:val="both"/>
      </w:pPr>
      <w:r w:rsidRPr="00995F5A">
        <w:t xml:space="preserve">До введения ограничения подачи тепловой энергии Теплоснабжающая организация предупреждает в письменной форме Абонента о возможности введения указанного ограничения в случае неуплаты задолженности до истечения второго </w:t>
      </w:r>
      <w:r w:rsidR="00412D1A" w:rsidRPr="00995F5A">
        <w:t>расчётного</w:t>
      </w:r>
      <w:r w:rsidRPr="00995F5A">
        <w:t xml:space="preserve"> периода.</w:t>
      </w:r>
    </w:p>
    <w:p w:rsidR="00BC6C09" w:rsidRPr="00995F5A" w:rsidRDefault="00BC6C09" w:rsidP="00087537">
      <w:pPr>
        <w:pStyle w:val="ConsPlusNormal"/>
        <w:spacing w:line="288" w:lineRule="auto"/>
        <w:ind w:firstLine="567"/>
        <w:jc w:val="both"/>
      </w:pPr>
      <w:r w:rsidRPr="00995F5A">
        <w:t>3.1</w:t>
      </w:r>
      <w:r w:rsidR="00FB2D38" w:rsidRPr="00995F5A">
        <w:t>2</w:t>
      </w:r>
      <w:r w:rsidRPr="00995F5A">
        <w:t xml:space="preserve">. </w:t>
      </w:r>
      <w:proofErr w:type="gramStart"/>
      <w:r w:rsidRPr="00995F5A">
        <w:t xml:space="preserve">При нарушении режима потребления тепловой энергии, в том числе превышении фактического </w:t>
      </w:r>
      <w:r w:rsidR="00412D1A" w:rsidRPr="00995F5A">
        <w:t>объёма</w:t>
      </w:r>
      <w:r w:rsidRPr="00995F5A">
        <w:t xml:space="preserve"> потребления тепловой энергии и теплоносителя над договорным </w:t>
      </w:r>
      <w:r w:rsidR="00412D1A" w:rsidRPr="00995F5A">
        <w:t>объёмом</w:t>
      </w:r>
      <w:r w:rsidRPr="00995F5A">
        <w:t xml:space="preserve"> потребления исходя из договорной величины тепловой нагрузки в случаях, предусмотренных законодательством Российской Федерации, Абонент обязан оплатить Теплоснабжающей организации объем сверхдоговорного, </w:t>
      </w:r>
      <w:r w:rsidR="00412D1A" w:rsidRPr="00995F5A">
        <w:t>без учётного</w:t>
      </w:r>
      <w:r w:rsidRPr="00995F5A">
        <w:t xml:space="preserve"> потребления или потребления с нарушением режима потребления с применением к тарифам в сфере теплоснабжения повышающих коэффициентов, установленных органом</w:t>
      </w:r>
      <w:proofErr w:type="gramEnd"/>
      <w:r w:rsidRPr="00995F5A">
        <w:t xml:space="preserve"> исполнительной власти субъекта Российской Федерации в области государственного регулирования тарифов</w:t>
      </w:r>
      <w:r w:rsidR="005C2B15" w:rsidRPr="00995F5A">
        <w:t xml:space="preserve">. </w:t>
      </w:r>
    </w:p>
    <w:p w:rsidR="00BC6C09" w:rsidRPr="00995F5A" w:rsidRDefault="00BC6C09" w:rsidP="00087537">
      <w:pPr>
        <w:pStyle w:val="ConsPlusNormal"/>
        <w:spacing w:line="288" w:lineRule="auto"/>
        <w:ind w:firstLine="567"/>
        <w:jc w:val="both"/>
      </w:pPr>
      <w:r w:rsidRPr="00995F5A">
        <w:t>3.1</w:t>
      </w:r>
      <w:r w:rsidR="00FB2D38" w:rsidRPr="00995F5A">
        <w:t>3</w:t>
      </w:r>
      <w:r w:rsidRPr="00995F5A">
        <w:t xml:space="preserve">. В отношении приборов </w:t>
      </w:r>
      <w:r w:rsidR="00412D1A" w:rsidRPr="00995F5A">
        <w:t>учёта</w:t>
      </w:r>
      <w:r w:rsidRPr="00995F5A">
        <w:t xml:space="preserve">, которые устанавливаются в точке </w:t>
      </w:r>
      <w:r w:rsidR="00412D1A" w:rsidRPr="00995F5A">
        <w:t>учёта</w:t>
      </w:r>
      <w:r w:rsidRPr="00995F5A">
        <w:t>, расположенной на границе балансовой принадлежности (</w:t>
      </w:r>
      <w:hyperlink w:anchor="Par21" w:tooltip="Ссылка на текущий документ" w:history="1">
        <w:r w:rsidRPr="00995F5A">
          <w:rPr>
            <w:color w:val="0000FF"/>
          </w:rPr>
          <w:t>п. 1.2</w:t>
        </w:r>
      </w:hyperlink>
      <w:r w:rsidRPr="00995F5A">
        <w:t xml:space="preserve"> настоящего Договора), устанавливаются следующие:</w:t>
      </w:r>
    </w:p>
    <w:p w:rsidR="00BC6C09" w:rsidRPr="00995F5A" w:rsidRDefault="00BC6C09" w:rsidP="00087537">
      <w:pPr>
        <w:pStyle w:val="ConsPlusNormal"/>
        <w:spacing w:line="288" w:lineRule="auto"/>
        <w:ind w:firstLine="567"/>
        <w:jc w:val="both"/>
      </w:pPr>
      <w:r w:rsidRPr="00995F5A">
        <w:t>3.1</w:t>
      </w:r>
      <w:r w:rsidR="00FB2D38" w:rsidRPr="00995F5A">
        <w:t>3</w:t>
      </w:r>
      <w:r w:rsidRPr="00995F5A">
        <w:t xml:space="preserve">.1. Технические данные используемых приборов </w:t>
      </w:r>
      <w:r w:rsidR="00412D1A" w:rsidRPr="00995F5A">
        <w:t>учёта</w:t>
      </w:r>
      <w:r w:rsidRPr="00995F5A">
        <w:t>, измеряемые ими параметры тепловой</w:t>
      </w:r>
      <w:r w:rsidR="005C2B15" w:rsidRPr="00995F5A">
        <w:t xml:space="preserve"> </w:t>
      </w:r>
      <w:r w:rsidRPr="00995F5A">
        <w:t>энергии (теплоносителя) и</w:t>
      </w:r>
      <w:r w:rsidR="00277AF2" w:rsidRPr="00995F5A">
        <w:t xml:space="preserve"> </w:t>
      </w:r>
      <w:r w:rsidRPr="00995F5A">
        <w:t>места их расположения:</w:t>
      </w:r>
      <w:proofErr w:type="gramStart"/>
      <w:r w:rsidR="005266E3" w:rsidRPr="00995F5A">
        <w:rPr>
          <w:u w:val="single"/>
        </w:rPr>
        <w:t xml:space="preserve">                                                                                      .</w:t>
      </w:r>
      <w:proofErr w:type="gramEnd"/>
    </w:p>
    <w:p w:rsidR="00494334" w:rsidRPr="00E32280" w:rsidRDefault="005266E3" w:rsidP="00087537">
      <w:pPr>
        <w:pStyle w:val="ConsPlusNormal"/>
        <w:spacing w:line="288" w:lineRule="auto"/>
        <w:ind w:firstLine="540"/>
        <w:jc w:val="both"/>
        <w:rPr>
          <w:sz w:val="16"/>
          <w:szCs w:val="16"/>
        </w:rPr>
      </w:pPr>
      <w:r w:rsidRPr="00E32280">
        <w:rPr>
          <w:sz w:val="16"/>
          <w:szCs w:val="16"/>
        </w:rPr>
        <w:t xml:space="preserve">                                                                                 </w:t>
      </w:r>
      <w:r w:rsidR="00E32280">
        <w:rPr>
          <w:sz w:val="16"/>
          <w:szCs w:val="16"/>
        </w:rPr>
        <w:t xml:space="preserve">                                       </w:t>
      </w:r>
      <w:r w:rsidRPr="00E32280">
        <w:rPr>
          <w:sz w:val="16"/>
          <w:szCs w:val="16"/>
        </w:rPr>
        <w:t xml:space="preserve">  </w:t>
      </w:r>
      <w:r w:rsidR="00FB2D38" w:rsidRPr="00E32280">
        <w:rPr>
          <w:sz w:val="16"/>
          <w:szCs w:val="16"/>
        </w:rPr>
        <w:t>(тип прибора, место установки)</w:t>
      </w:r>
    </w:p>
    <w:p w:rsidR="00114DC0" w:rsidRPr="00995F5A" w:rsidRDefault="00BC6C09" w:rsidP="00087537">
      <w:pPr>
        <w:pStyle w:val="ConsPlusNormal"/>
        <w:spacing w:line="288" w:lineRule="auto"/>
        <w:ind w:firstLine="540"/>
        <w:jc w:val="both"/>
      </w:pPr>
      <w:r w:rsidRPr="00995F5A">
        <w:t>3.1</w:t>
      </w:r>
      <w:r w:rsidR="00FB2D38" w:rsidRPr="00995F5A">
        <w:t>3</w:t>
      </w:r>
      <w:r w:rsidRPr="00995F5A">
        <w:t xml:space="preserve">.2. Требования, предъявляемые к условиям эксплуатации и сохранности приборов </w:t>
      </w:r>
      <w:r w:rsidR="00412D1A" w:rsidRPr="00995F5A">
        <w:t>учёта</w:t>
      </w:r>
      <w:r w:rsidRPr="00995F5A">
        <w:t xml:space="preserve">: </w:t>
      </w:r>
      <w:proofErr w:type="gramStart"/>
      <w:r w:rsidR="00114DC0" w:rsidRPr="00995F5A">
        <w:rPr>
          <w:u w:val="single"/>
        </w:rPr>
        <w:t>согласно  Правил</w:t>
      </w:r>
      <w:proofErr w:type="gramEnd"/>
      <w:r w:rsidR="00114DC0" w:rsidRPr="00995F5A">
        <w:rPr>
          <w:u w:val="single"/>
        </w:rPr>
        <w:t xml:space="preserve">  технической  эксплуатации  тепловых  энергоустановок.</w:t>
      </w:r>
      <w:r w:rsidR="00114DC0" w:rsidRPr="00995F5A">
        <w:t xml:space="preserve">                                </w:t>
      </w:r>
    </w:p>
    <w:p w:rsidR="00BC6C09" w:rsidRPr="00995F5A" w:rsidRDefault="00BC6C09" w:rsidP="00087537">
      <w:pPr>
        <w:pStyle w:val="ConsPlusNormal"/>
        <w:spacing w:line="288" w:lineRule="auto"/>
        <w:ind w:firstLine="540"/>
        <w:jc w:val="both"/>
        <w:rPr>
          <w:u w:val="single"/>
        </w:rPr>
      </w:pPr>
      <w:r w:rsidRPr="00995F5A">
        <w:t>3.1</w:t>
      </w:r>
      <w:r w:rsidR="00FB2D38" w:rsidRPr="00995F5A">
        <w:t>3</w:t>
      </w:r>
      <w:r w:rsidRPr="00995F5A">
        <w:t xml:space="preserve">.3. Порядок и периодичность передачи документов и данных коммерческого </w:t>
      </w:r>
      <w:r w:rsidR="00AB2FB3" w:rsidRPr="00995F5A">
        <w:t>учёта</w:t>
      </w:r>
      <w:r w:rsidRPr="00995F5A">
        <w:t xml:space="preserve">: </w:t>
      </w:r>
      <w:r w:rsidR="00114DC0" w:rsidRPr="00995F5A">
        <w:rPr>
          <w:u w:val="single"/>
        </w:rPr>
        <w:t xml:space="preserve">ежемесячно, до </w:t>
      </w:r>
      <w:r w:rsidR="005266E3" w:rsidRPr="00995F5A">
        <w:rPr>
          <w:u w:val="single"/>
        </w:rPr>
        <w:t>2</w:t>
      </w:r>
      <w:r w:rsidR="00114DC0" w:rsidRPr="00995F5A">
        <w:rPr>
          <w:u w:val="single"/>
        </w:rPr>
        <w:t>-го числа месяца, следующего за расчётным</w:t>
      </w:r>
      <w:r w:rsidR="00412D1A" w:rsidRPr="00995F5A">
        <w:rPr>
          <w:u w:val="single"/>
        </w:rPr>
        <w:t xml:space="preserve"> месяцем</w:t>
      </w:r>
      <w:r w:rsidR="00114DC0" w:rsidRPr="00995F5A">
        <w:rPr>
          <w:u w:val="single"/>
        </w:rPr>
        <w:t xml:space="preserve"> на период отопительного сезона.</w:t>
      </w:r>
    </w:p>
    <w:p w:rsidR="00BC6C09" w:rsidRPr="00995F5A" w:rsidRDefault="00BC6C09" w:rsidP="00087537">
      <w:pPr>
        <w:pStyle w:val="ConsPlusNormal"/>
        <w:spacing w:line="288" w:lineRule="auto"/>
        <w:ind w:firstLine="540"/>
        <w:jc w:val="both"/>
        <w:rPr>
          <w:u w:val="single"/>
        </w:rPr>
      </w:pPr>
      <w:r w:rsidRPr="00995F5A">
        <w:t>3.1</w:t>
      </w:r>
      <w:r w:rsidR="00FB2D38" w:rsidRPr="00995F5A">
        <w:t>3</w:t>
      </w:r>
      <w:r w:rsidRPr="00995F5A">
        <w:t xml:space="preserve">.4. Срок восстановления работоспособности прибора </w:t>
      </w:r>
      <w:r w:rsidR="00412D1A" w:rsidRPr="00995F5A">
        <w:t>учёта</w:t>
      </w:r>
      <w:r w:rsidRPr="00995F5A">
        <w:t xml:space="preserve"> в случае его временного выхода из эксплуатации или утраты: </w:t>
      </w:r>
      <w:proofErr w:type="gramStart"/>
      <w:r w:rsidR="001C06F0">
        <w:rPr>
          <w:u w:val="single"/>
        </w:rPr>
        <w:t>согласно Правил</w:t>
      </w:r>
      <w:proofErr w:type="gramEnd"/>
      <w:r w:rsidR="001C06F0">
        <w:rPr>
          <w:u w:val="single"/>
        </w:rPr>
        <w:t xml:space="preserve"> </w:t>
      </w:r>
      <w:proofErr w:type="spellStart"/>
      <w:r w:rsidR="001C06F0">
        <w:rPr>
          <w:u w:val="single"/>
        </w:rPr>
        <w:t>учета</w:t>
      </w:r>
      <w:proofErr w:type="spellEnd"/>
      <w:r w:rsidR="001C06F0">
        <w:rPr>
          <w:u w:val="single"/>
        </w:rPr>
        <w:t xml:space="preserve"> тепловой энергии </w:t>
      </w:r>
      <w:r w:rsidR="001C06F0" w:rsidRPr="001C06F0">
        <w:rPr>
          <w:b/>
          <w:u w:val="single"/>
        </w:rPr>
        <w:t>п.9</w:t>
      </w:r>
    </w:p>
    <w:p w:rsidR="00BC6C09" w:rsidRPr="00995F5A" w:rsidRDefault="00BC6C09" w:rsidP="00087537">
      <w:pPr>
        <w:pStyle w:val="ConsPlusNormal"/>
        <w:spacing w:line="288" w:lineRule="auto"/>
        <w:ind w:firstLine="567"/>
        <w:jc w:val="both"/>
      </w:pPr>
      <w:r w:rsidRPr="00995F5A">
        <w:t>3.1</w:t>
      </w:r>
      <w:r w:rsidR="00FB2D38" w:rsidRPr="00995F5A">
        <w:t>3</w:t>
      </w:r>
      <w:r w:rsidRPr="00995F5A">
        <w:t xml:space="preserve">.5. </w:t>
      </w:r>
      <w:proofErr w:type="gramStart"/>
      <w:r w:rsidRPr="00995F5A">
        <w:t xml:space="preserve">Условие об обязательном обеспечении периодического </w:t>
      </w:r>
      <w:r w:rsidRPr="00995F5A">
        <w:rPr>
          <w:u w:val="single"/>
        </w:rPr>
        <w:t>(не чаще 1 раза в квартал)</w:t>
      </w:r>
      <w:r w:rsidRPr="00995F5A">
        <w:t xml:space="preserve"> доступа уполномоченных представителей Теплоснабжающей организации к приборам </w:t>
      </w:r>
      <w:r w:rsidR="00412D1A" w:rsidRPr="00995F5A">
        <w:t>учёта</w:t>
      </w:r>
      <w:r w:rsidRPr="00995F5A">
        <w:t xml:space="preserve"> тепловой энергии и эксплуатационной документации с целью проверки условий их эксплуатации и сохранности, снятия контрольных показаний, а также в любое время при несоблюдении режима потребления тепловой энергии или подачи недостоверных показаний приборов </w:t>
      </w:r>
      <w:r w:rsidR="00412D1A" w:rsidRPr="00995F5A">
        <w:t>учёта</w:t>
      </w:r>
      <w:r w:rsidRPr="00995F5A">
        <w:t>.</w:t>
      </w:r>
      <w:proofErr w:type="gramEnd"/>
    </w:p>
    <w:p w:rsidR="001C06F0" w:rsidRDefault="00BC6C09" w:rsidP="00087537">
      <w:pPr>
        <w:pStyle w:val="ConsPlusNormal"/>
        <w:spacing w:line="288" w:lineRule="auto"/>
        <w:ind w:firstLine="567"/>
        <w:jc w:val="both"/>
        <w:rPr>
          <w:u w:val="single"/>
        </w:rPr>
      </w:pPr>
      <w:r w:rsidRPr="00995F5A">
        <w:t>3.1</w:t>
      </w:r>
      <w:r w:rsidR="00FB2D38" w:rsidRPr="00995F5A">
        <w:t>3</w:t>
      </w:r>
      <w:r w:rsidRPr="00995F5A">
        <w:t xml:space="preserve">.6. Ответственность за умышленный вывод из строя прибора </w:t>
      </w:r>
      <w:r w:rsidR="00412D1A" w:rsidRPr="00995F5A">
        <w:t>учёта</w:t>
      </w:r>
      <w:r w:rsidRPr="00995F5A">
        <w:t xml:space="preserve"> или иное воздействие на прибор </w:t>
      </w:r>
      <w:r w:rsidR="00412D1A" w:rsidRPr="00995F5A">
        <w:t>учёта</w:t>
      </w:r>
      <w:r w:rsidRPr="00995F5A">
        <w:t xml:space="preserve"> с</w:t>
      </w:r>
      <w:r w:rsidR="001C06F0">
        <w:t xml:space="preserve"> целью искажения его показаний </w:t>
      </w:r>
      <w:proofErr w:type="spellStart"/>
      <w:r w:rsidR="001C06F0">
        <w:t>несет</w:t>
      </w:r>
      <w:proofErr w:type="spellEnd"/>
      <w:r w:rsidR="001C06F0">
        <w:t xml:space="preserve"> должностное лицо Абонента</w:t>
      </w:r>
      <w:r w:rsidR="001C06F0">
        <w:rPr>
          <w:u w:val="single"/>
        </w:rPr>
        <w:t xml:space="preserve">                       __________________  </w:t>
      </w:r>
    </w:p>
    <w:p w:rsidR="00BC6C09" w:rsidRPr="00995F5A" w:rsidRDefault="001C06F0" w:rsidP="00087537">
      <w:pPr>
        <w:pStyle w:val="ConsPlusNormal"/>
        <w:spacing w:line="288" w:lineRule="auto"/>
        <w:ind w:firstLine="567"/>
        <w:jc w:val="both"/>
        <w:rPr>
          <w:u w:val="single"/>
        </w:rPr>
      </w:pPr>
      <w:r>
        <w:rPr>
          <w:u w:val="single"/>
        </w:rPr>
        <w:t xml:space="preserve">Ф.И.О.                </w:t>
      </w:r>
    </w:p>
    <w:p w:rsidR="008A0A7F" w:rsidRPr="00995F5A" w:rsidRDefault="008A0A7F" w:rsidP="00F722D8">
      <w:pPr>
        <w:pStyle w:val="ConsPlusNormal"/>
        <w:jc w:val="center"/>
        <w:outlineLvl w:val="0"/>
      </w:pPr>
    </w:p>
    <w:p w:rsidR="00BC6C09" w:rsidRPr="00995F5A" w:rsidRDefault="00BC6C09" w:rsidP="00F722D8">
      <w:pPr>
        <w:pStyle w:val="ConsPlusNormal"/>
        <w:jc w:val="center"/>
        <w:outlineLvl w:val="0"/>
        <w:rPr>
          <w:shadow/>
          <w:sz w:val="22"/>
          <w:szCs w:val="22"/>
        </w:rPr>
      </w:pPr>
      <w:r w:rsidRPr="00995F5A">
        <w:rPr>
          <w:shadow/>
          <w:sz w:val="22"/>
          <w:szCs w:val="22"/>
        </w:rPr>
        <w:t xml:space="preserve">4. </w:t>
      </w:r>
      <w:r w:rsidR="005266E3" w:rsidRPr="00995F5A">
        <w:rPr>
          <w:shadow/>
          <w:sz w:val="22"/>
          <w:szCs w:val="22"/>
        </w:rPr>
        <w:t xml:space="preserve">Порядок </w:t>
      </w:r>
      <w:r w:rsidR="0098692C" w:rsidRPr="00995F5A">
        <w:rPr>
          <w:shadow/>
          <w:sz w:val="22"/>
          <w:szCs w:val="22"/>
        </w:rPr>
        <w:t>расчётов</w:t>
      </w:r>
    </w:p>
    <w:p w:rsidR="00BC6C09" w:rsidRPr="00995F5A" w:rsidRDefault="00BC6C09" w:rsidP="00F722D8">
      <w:pPr>
        <w:pStyle w:val="ConsPlusNormal"/>
        <w:ind w:firstLine="540"/>
      </w:pPr>
    </w:p>
    <w:p w:rsidR="005F5DF2" w:rsidRPr="00995F5A" w:rsidRDefault="00401934" w:rsidP="00087537">
      <w:pPr>
        <w:pStyle w:val="ConsPlusNormal"/>
        <w:spacing w:line="288" w:lineRule="auto"/>
        <w:ind w:firstLine="567"/>
        <w:jc w:val="both"/>
      </w:pPr>
      <w:bookmarkStart w:id="8" w:name="Par131"/>
      <w:bookmarkEnd w:id="8"/>
      <w:r w:rsidRPr="00995F5A">
        <w:t>4.1.  Расчёт за</w:t>
      </w:r>
      <w:r w:rsidR="00E32280">
        <w:t xml:space="preserve"> </w:t>
      </w:r>
      <w:r w:rsidRPr="00995F5A">
        <w:t>тепловую</w:t>
      </w:r>
      <w:r w:rsidR="00E32280">
        <w:t xml:space="preserve"> </w:t>
      </w:r>
      <w:r w:rsidRPr="00995F5A">
        <w:t>энергию</w:t>
      </w:r>
      <w:r w:rsidR="00E32280">
        <w:t xml:space="preserve"> </w:t>
      </w:r>
      <w:r w:rsidRPr="00995F5A">
        <w:t>на  период</w:t>
      </w:r>
      <w:r w:rsidR="00E32280">
        <w:t xml:space="preserve"> </w:t>
      </w:r>
      <w:r w:rsidRPr="00995F5A">
        <w:t>действия</w:t>
      </w:r>
      <w:r w:rsidR="00E32280">
        <w:t xml:space="preserve"> </w:t>
      </w:r>
      <w:r w:rsidRPr="00995F5A">
        <w:t>договора</w:t>
      </w:r>
      <w:r w:rsidR="00E32280">
        <w:t xml:space="preserve"> </w:t>
      </w:r>
      <w:r w:rsidRPr="00995F5A">
        <w:t>производится</w:t>
      </w:r>
      <w:r w:rsidR="00E32280">
        <w:t xml:space="preserve"> </w:t>
      </w:r>
      <w:r w:rsidRPr="00995F5A">
        <w:t>по</w:t>
      </w:r>
      <w:r w:rsidR="00E32280">
        <w:t xml:space="preserve"> </w:t>
      </w:r>
      <w:r w:rsidRPr="00995F5A">
        <w:t xml:space="preserve">тарифам, установленным  </w:t>
      </w:r>
      <w:r w:rsidR="005F5DF2" w:rsidRPr="00995F5A">
        <w:t>в соответствии с законодательством Российской Федерации о государственном регулировании цен (тарифов)</w:t>
      </w:r>
    </w:p>
    <w:p w:rsidR="00401934" w:rsidRPr="007D5064" w:rsidRDefault="00BB605A" w:rsidP="007D5064">
      <w:pPr>
        <w:pStyle w:val="ConsPlusNonformat"/>
        <w:spacing w:line="288" w:lineRule="auto"/>
        <w:ind w:firstLine="567"/>
        <w:rPr>
          <w:rFonts w:ascii="Arial" w:hAnsi="Arial" w:cs="Arial"/>
          <w:i/>
          <w:shadow/>
          <w:u w:val="single"/>
        </w:rPr>
      </w:pPr>
      <w:r w:rsidRPr="00995F5A">
        <w:rPr>
          <w:rFonts w:ascii="Arial" w:hAnsi="Arial" w:cs="Arial"/>
        </w:rPr>
        <w:t xml:space="preserve">4.2. </w:t>
      </w:r>
      <w:r w:rsidR="002E533C" w:rsidRPr="00995F5A">
        <w:rPr>
          <w:rFonts w:ascii="Arial" w:hAnsi="Arial" w:cs="Arial"/>
        </w:rPr>
        <w:t xml:space="preserve">Указанные </w:t>
      </w:r>
      <w:r w:rsidR="004F7B4F" w:rsidRPr="00995F5A">
        <w:rPr>
          <w:rFonts w:ascii="Arial" w:hAnsi="Arial" w:cs="Arial"/>
        </w:rPr>
        <w:t xml:space="preserve"> </w:t>
      </w:r>
      <w:r w:rsidR="002E533C" w:rsidRPr="00995F5A">
        <w:rPr>
          <w:rFonts w:ascii="Arial" w:hAnsi="Arial" w:cs="Arial"/>
        </w:rPr>
        <w:t xml:space="preserve">на момент </w:t>
      </w:r>
      <w:r w:rsidR="004F7B4F" w:rsidRPr="00995F5A">
        <w:rPr>
          <w:rFonts w:ascii="Arial" w:hAnsi="Arial" w:cs="Arial"/>
        </w:rPr>
        <w:t xml:space="preserve"> </w:t>
      </w:r>
      <w:r w:rsidR="002E533C" w:rsidRPr="00995F5A">
        <w:rPr>
          <w:rFonts w:ascii="Arial" w:hAnsi="Arial" w:cs="Arial"/>
        </w:rPr>
        <w:t xml:space="preserve">заключения </w:t>
      </w:r>
      <w:r w:rsidR="004F7B4F" w:rsidRPr="00995F5A">
        <w:rPr>
          <w:rFonts w:ascii="Arial" w:hAnsi="Arial" w:cs="Arial"/>
        </w:rPr>
        <w:t xml:space="preserve"> </w:t>
      </w:r>
      <w:r w:rsidR="002E533C" w:rsidRPr="00995F5A">
        <w:rPr>
          <w:rFonts w:ascii="Arial" w:hAnsi="Arial" w:cs="Arial"/>
        </w:rPr>
        <w:t>договора</w:t>
      </w:r>
      <w:r w:rsidR="004F7B4F" w:rsidRPr="00995F5A">
        <w:rPr>
          <w:rFonts w:ascii="Arial" w:hAnsi="Arial" w:cs="Arial"/>
        </w:rPr>
        <w:t xml:space="preserve"> </w:t>
      </w:r>
      <w:r w:rsidR="002E533C" w:rsidRPr="00995F5A">
        <w:rPr>
          <w:rFonts w:ascii="Arial" w:hAnsi="Arial" w:cs="Arial"/>
        </w:rPr>
        <w:t xml:space="preserve"> тарифы </w:t>
      </w:r>
      <w:r w:rsidR="004F7B4F" w:rsidRPr="00995F5A">
        <w:rPr>
          <w:rFonts w:ascii="Arial" w:hAnsi="Arial" w:cs="Arial"/>
        </w:rPr>
        <w:t xml:space="preserve"> </w:t>
      </w:r>
      <w:r w:rsidR="002E533C" w:rsidRPr="00995F5A">
        <w:rPr>
          <w:rFonts w:ascii="Arial" w:hAnsi="Arial" w:cs="Arial"/>
        </w:rPr>
        <w:t xml:space="preserve">могут изменяться </w:t>
      </w:r>
      <w:r w:rsidR="004F7B4F" w:rsidRPr="00995F5A">
        <w:rPr>
          <w:rFonts w:ascii="Arial" w:hAnsi="Arial" w:cs="Arial"/>
        </w:rPr>
        <w:t xml:space="preserve"> </w:t>
      </w:r>
      <w:r w:rsidRPr="00995F5A">
        <w:rPr>
          <w:rFonts w:ascii="Arial" w:hAnsi="Arial" w:cs="Arial"/>
        </w:rPr>
        <w:t xml:space="preserve">на основании </w:t>
      </w:r>
      <w:r w:rsidR="002E533C" w:rsidRPr="00995F5A">
        <w:rPr>
          <w:rFonts w:ascii="Arial" w:hAnsi="Arial" w:cs="Arial"/>
        </w:rPr>
        <w:t xml:space="preserve">Постановлений </w:t>
      </w:r>
      <w:r w:rsidR="004F7B4F" w:rsidRPr="00995F5A">
        <w:rPr>
          <w:rFonts w:ascii="Arial" w:hAnsi="Arial" w:cs="Arial"/>
        </w:rPr>
        <w:t xml:space="preserve"> </w:t>
      </w:r>
      <w:r w:rsidR="002E533C" w:rsidRPr="00995F5A">
        <w:rPr>
          <w:rFonts w:ascii="Arial" w:hAnsi="Arial" w:cs="Arial"/>
        </w:rPr>
        <w:t>Министерства</w:t>
      </w:r>
      <w:r w:rsidR="004F7B4F" w:rsidRPr="00995F5A">
        <w:rPr>
          <w:rFonts w:ascii="Arial" w:hAnsi="Arial" w:cs="Arial"/>
        </w:rPr>
        <w:t xml:space="preserve"> </w:t>
      </w:r>
      <w:r w:rsidR="002E533C" w:rsidRPr="00995F5A">
        <w:rPr>
          <w:rFonts w:ascii="Arial" w:hAnsi="Arial" w:cs="Arial"/>
        </w:rPr>
        <w:t xml:space="preserve"> конкурентной </w:t>
      </w:r>
      <w:r w:rsidR="004F7B4F" w:rsidRPr="00995F5A">
        <w:rPr>
          <w:rFonts w:ascii="Arial" w:hAnsi="Arial" w:cs="Arial"/>
        </w:rPr>
        <w:t xml:space="preserve"> </w:t>
      </w:r>
      <w:r w:rsidR="002E533C" w:rsidRPr="00995F5A">
        <w:rPr>
          <w:rFonts w:ascii="Arial" w:hAnsi="Arial" w:cs="Arial"/>
        </w:rPr>
        <w:t>политики</w:t>
      </w:r>
      <w:r w:rsidR="004F7B4F" w:rsidRPr="00995F5A">
        <w:rPr>
          <w:rFonts w:ascii="Arial" w:hAnsi="Arial" w:cs="Arial"/>
        </w:rPr>
        <w:t xml:space="preserve"> </w:t>
      </w:r>
      <w:r w:rsidR="002E533C" w:rsidRPr="00995F5A">
        <w:rPr>
          <w:rFonts w:ascii="Arial" w:hAnsi="Arial" w:cs="Arial"/>
        </w:rPr>
        <w:t xml:space="preserve"> и тарифов Калужской области. </w:t>
      </w:r>
      <w:r w:rsidR="004F7B4F" w:rsidRPr="00995F5A">
        <w:rPr>
          <w:rFonts w:ascii="Arial" w:hAnsi="Arial" w:cs="Arial"/>
        </w:rPr>
        <w:t xml:space="preserve">     </w:t>
      </w:r>
      <w:r w:rsidRPr="00995F5A">
        <w:rPr>
          <w:rFonts w:ascii="Arial" w:hAnsi="Arial" w:cs="Arial"/>
        </w:rPr>
        <w:t xml:space="preserve">                           </w:t>
      </w:r>
      <w:r w:rsidR="002E533C" w:rsidRPr="00995F5A">
        <w:rPr>
          <w:rFonts w:ascii="Arial" w:hAnsi="Arial" w:cs="Arial"/>
        </w:rPr>
        <w:t>Изменение тарифов на период действия настоящего договора не требует его переоформления</w:t>
      </w:r>
      <w:r w:rsidR="004F7B4F" w:rsidRPr="00995F5A">
        <w:rPr>
          <w:rFonts w:ascii="Arial" w:hAnsi="Arial" w:cs="Arial"/>
        </w:rPr>
        <w:t xml:space="preserve">. Об изменении тарифов </w:t>
      </w:r>
      <w:r w:rsidR="008A0A7F" w:rsidRPr="00995F5A">
        <w:rPr>
          <w:rFonts w:ascii="Arial" w:hAnsi="Arial" w:cs="Arial"/>
        </w:rPr>
        <w:t xml:space="preserve"> </w:t>
      </w:r>
      <w:r w:rsidR="004F7B4F" w:rsidRPr="00995F5A">
        <w:rPr>
          <w:rFonts w:ascii="Arial" w:hAnsi="Arial" w:cs="Arial"/>
        </w:rPr>
        <w:t xml:space="preserve">Абонент </w:t>
      </w:r>
      <w:r w:rsidR="008A0A7F" w:rsidRPr="00995F5A">
        <w:rPr>
          <w:rFonts w:ascii="Arial" w:hAnsi="Arial" w:cs="Arial"/>
        </w:rPr>
        <w:t xml:space="preserve"> </w:t>
      </w:r>
      <w:r w:rsidR="004F7B4F" w:rsidRPr="00995F5A">
        <w:rPr>
          <w:rFonts w:ascii="Arial" w:hAnsi="Arial" w:cs="Arial"/>
        </w:rPr>
        <w:t>оповещается через средства массовой информации.</w:t>
      </w:r>
    </w:p>
    <w:p w:rsidR="00BC6C09" w:rsidRPr="00995F5A" w:rsidRDefault="00BC6C09" w:rsidP="0098692C">
      <w:pPr>
        <w:pStyle w:val="ConsPlusNonformat"/>
        <w:spacing w:line="288" w:lineRule="auto"/>
        <w:ind w:firstLine="567"/>
        <w:jc w:val="both"/>
        <w:rPr>
          <w:rFonts w:ascii="Arial" w:hAnsi="Arial" w:cs="Arial"/>
        </w:rPr>
      </w:pPr>
      <w:r w:rsidRPr="00995F5A">
        <w:rPr>
          <w:rFonts w:ascii="Arial" w:hAnsi="Arial" w:cs="Arial"/>
        </w:rPr>
        <w:t>4.</w:t>
      </w:r>
      <w:r w:rsidR="00114DC0" w:rsidRPr="00995F5A">
        <w:rPr>
          <w:rFonts w:ascii="Arial" w:hAnsi="Arial" w:cs="Arial"/>
        </w:rPr>
        <w:t>3</w:t>
      </w:r>
      <w:r w:rsidRPr="00995F5A">
        <w:rPr>
          <w:rFonts w:ascii="Arial" w:hAnsi="Arial" w:cs="Arial"/>
        </w:rPr>
        <w:t xml:space="preserve">. Сумма, подлежащая оплате Абонентом </w:t>
      </w:r>
      <w:r w:rsidR="00412D1A" w:rsidRPr="00995F5A">
        <w:rPr>
          <w:rFonts w:ascii="Arial" w:hAnsi="Arial" w:cs="Arial"/>
        </w:rPr>
        <w:t>потреблённой</w:t>
      </w:r>
      <w:r w:rsidRPr="00995F5A">
        <w:rPr>
          <w:rFonts w:ascii="Arial" w:hAnsi="Arial" w:cs="Arial"/>
        </w:rPr>
        <w:t xml:space="preserve"> тепловой энергии, определяется как произведение </w:t>
      </w:r>
      <w:r w:rsidR="00412D1A" w:rsidRPr="00995F5A">
        <w:rPr>
          <w:rFonts w:ascii="Arial" w:hAnsi="Arial" w:cs="Arial"/>
        </w:rPr>
        <w:t>определённого</w:t>
      </w:r>
      <w:r w:rsidRPr="00995F5A">
        <w:rPr>
          <w:rFonts w:ascii="Arial" w:hAnsi="Arial" w:cs="Arial"/>
        </w:rPr>
        <w:t xml:space="preserve"> настоящим Договором </w:t>
      </w:r>
      <w:r w:rsidR="00412D1A" w:rsidRPr="00995F5A">
        <w:rPr>
          <w:rFonts w:ascii="Arial" w:hAnsi="Arial" w:cs="Arial"/>
        </w:rPr>
        <w:t>объёма</w:t>
      </w:r>
      <w:r w:rsidRPr="00995F5A">
        <w:rPr>
          <w:rFonts w:ascii="Arial" w:hAnsi="Arial" w:cs="Arial"/>
        </w:rPr>
        <w:t xml:space="preserve"> потребления тепловой энергии (мощности) и теплоносителя согласно </w:t>
      </w:r>
      <w:hyperlink w:anchor="Par64" w:tooltip="Ссылка на текущий документ" w:history="1">
        <w:r w:rsidRPr="00995F5A">
          <w:rPr>
            <w:rFonts w:ascii="Arial" w:hAnsi="Arial" w:cs="Arial"/>
            <w:color w:val="0000FF"/>
          </w:rPr>
          <w:t>п. 3.1</w:t>
        </w:r>
      </w:hyperlink>
      <w:r w:rsidRPr="00995F5A">
        <w:rPr>
          <w:rFonts w:ascii="Arial" w:hAnsi="Arial" w:cs="Arial"/>
        </w:rPr>
        <w:t xml:space="preserve"> Договора в месяце, за который осуществляется оплата, и тарифа на тепловую энергию (мощность) и теплоноситель или цены,</w:t>
      </w:r>
      <w:r w:rsidR="0098692C" w:rsidRPr="00995F5A">
        <w:rPr>
          <w:rFonts w:ascii="Arial" w:hAnsi="Arial" w:cs="Arial"/>
        </w:rPr>
        <w:t xml:space="preserve"> </w:t>
      </w:r>
      <w:r w:rsidRPr="00995F5A">
        <w:rPr>
          <w:rFonts w:ascii="Arial" w:hAnsi="Arial" w:cs="Arial"/>
        </w:rPr>
        <w:t xml:space="preserve">определяемой </w:t>
      </w:r>
      <w:hyperlink w:anchor="Par131" w:tooltip="Ссылка на текущий документ" w:history="1">
        <w:r w:rsidRPr="00995F5A">
          <w:rPr>
            <w:rFonts w:ascii="Arial" w:hAnsi="Arial" w:cs="Arial"/>
            <w:color w:val="0000FF"/>
          </w:rPr>
          <w:t>п. 4.1</w:t>
        </w:r>
      </w:hyperlink>
      <w:r w:rsidRPr="00995F5A">
        <w:rPr>
          <w:rFonts w:ascii="Arial" w:hAnsi="Arial" w:cs="Arial"/>
        </w:rPr>
        <w:t xml:space="preserve"> Договора.</w:t>
      </w:r>
    </w:p>
    <w:p w:rsidR="00BC6C09" w:rsidRPr="00995F5A" w:rsidRDefault="00BC6C09" w:rsidP="0098692C">
      <w:pPr>
        <w:pStyle w:val="ConsPlusNormal"/>
        <w:spacing w:line="288" w:lineRule="auto"/>
        <w:ind w:firstLine="567"/>
        <w:jc w:val="both"/>
      </w:pPr>
      <w:r w:rsidRPr="00995F5A">
        <w:lastRenderedPageBreak/>
        <w:t>В</w:t>
      </w:r>
      <w:r w:rsidR="005C2B15" w:rsidRPr="00995F5A">
        <w:t xml:space="preserve"> </w:t>
      </w:r>
      <w:r w:rsidRPr="00995F5A">
        <w:t xml:space="preserve">случаях и порядке, установленных </w:t>
      </w:r>
      <w:hyperlink w:anchor="Par113" w:tooltip="Ссылка на текущий документ" w:history="1">
        <w:r w:rsidRPr="00995F5A">
          <w:rPr>
            <w:color w:val="0000FF"/>
          </w:rPr>
          <w:t>п. п. 3.</w:t>
        </w:r>
        <w:r w:rsidR="004F7B4F" w:rsidRPr="00995F5A">
          <w:rPr>
            <w:color w:val="0000FF"/>
          </w:rPr>
          <w:t>9</w:t>
        </w:r>
      </w:hyperlink>
      <w:r w:rsidRPr="00995F5A">
        <w:t xml:space="preserve">, </w:t>
      </w:r>
      <w:hyperlink w:anchor="Par117" w:tooltip="Ссылка на текущий документ" w:history="1">
        <w:r w:rsidRPr="00995F5A">
          <w:rPr>
            <w:color w:val="0000FF"/>
          </w:rPr>
          <w:t>3.1</w:t>
        </w:r>
        <w:r w:rsidR="004F7B4F" w:rsidRPr="00995F5A">
          <w:rPr>
            <w:color w:val="0000FF"/>
          </w:rPr>
          <w:t>0</w:t>
        </w:r>
      </w:hyperlink>
      <w:r w:rsidR="0098692C" w:rsidRPr="00995F5A">
        <w:t xml:space="preserve"> </w:t>
      </w:r>
      <w:r w:rsidRPr="00995F5A">
        <w:t xml:space="preserve">настоящего Договора, сумма, подлежащая </w:t>
      </w:r>
      <w:r w:rsidR="00114DC0" w:rsidRPr="00995F5A">
        <w:t xml:space="preserve"> </w:t>
      </w:r>
      <w:r w:rsidRPr="00995F5A">
        <w:t xml:space="preserve">уплате </w:t>
      </w:r>
      <w:r w:rsidR="00114DC0" w:rsidRPr="00995F5A">
        <w:t xml:space="preserve"> </w:t>
      </w:r>
      <w:r w:rsidRPr="007D5064">
        <w:t xml:space="preserve">Абонентом, </w:t>
      </w:r>
      <w:r w:rsidR="00114DC0" w:rsidRPr="007D5064">
        <w:t xml:space="preserve"> </w:t>
      </w:r>
      <w:r w:rsidRPr="007D5064">
        <w:t>определяется</w:t>
      </w:r>
      <w:r w:rsidRPr="00995F5A">
        <w:t xml:space="preserve"> </w:t>
      </w:r>
      <w:r w:rsidR="00114DC0" w:rsidRPr="00995F5A">
        <w:t xml:space="preserve"> </w:t>
      </w:r>
      <w:r w:rsidR="00412D1A" w:rsidRPr="00995F5A">
        <w:t>расчётным</w:t>
      </w:r>
      <w:r w:rsidRPr="00995F5A">
        <w:t xml:space="preserve"> </w:t>
      </w:r>
      <w:r w:rsidR="00114DC0" w:rsidRPr="00995F5A">
        <w:t xml:space="preserve"> </w:t>
      </w:r>
      <w:r w:rsidR="00412D1A" w:rsidRPr="00995F5A">
        <w:t>путём</w:t>
      </w:r>
      <w:r w:rsidRPr="00995F5A">
        <w:t>.</w:t>
      </w:r>
    </w:p>
    <w:p w:rsidR="00BC6C09" w:rsidRPr="00995F5A" w:rsidRDefault="006929FD" w:rsidP="0098692C">
      <w:pPr>
        <w:pStyle w:val="ConsPlusNormal"/>
        <w:spacing w:line="288" w:lineRule="auto"/>
        <w:ind w:firstLine="567"/>
        <w:jc w:val="both"/>
      </w:pPr>
      <w:bookmarkStart w:id="9" w:name="Par137"/>
      <w:bookmarkEnd w:id="9"/>
      <w:r w:rsidRPr="00995F5A">
        <w:t xml:space="preserve"> </w:t>
      </w:r>
      <w:r w:rsidR="00BC6C09" w:rsidRPr="00995F5A">
        <w:t>4.</w:t>
      </w:r>
      <w:r w:rsidR="00114DC0" w:rsidRPr="00995F5A">
        <w:t>4</w:t>
      </w:r>
      <w:r w:rsidR="00BC6C09" w:rsidRPr="00995F5A">
        <w:t xml:space="preserve">. </w:t>
      </w:r>
      <w:r w:rsidR="00412D1A" w:rsidRPr="00995F5A">
        <w:t>Расчёт</w:t>
      </w:r>
      <w:r w:rsidR="00BC6C09" w:rsidRPr="00995F5A">
        <w:t xml:space="preserve"> за поставляемую тепловую энергию производится в следующем порядке:</w:t>
      </w:r>
    </w:p>
    <w:p w:rsidR="00AB24B3" w:rsidRPr="00995F5A" w:rsidRDefault="00BB605A" w:rsidP="0098692C">
      <w:pPr>
        <w:pStyle w:val="ConsPlusNormal"/>
        <w:spacing w:line="288" w:lineRule="auto"/>
        <w:ind w:firstLine="567"/>
        <w:jc w:val="both"/>
      </w:pPr>
      <w:r w:rsidRPr="00995F5A">
        <w:t xml:space="preserve"> </w:t>
      </w:r>
      <w:r w:rsidR="00BC6C09" w:rsidRPr="00995F5A">
        <w:t>4.</w:t>
      </w:r>
      <w:r w:rsidR="00114DC0" w:rsidRPr="00995F5A">
        <w:t>4</w:t>
      </w:r>
      <w:r w:rsidR="00BC6C09" w:rsidRPr="00995F5A">
        <w:t xml:space="preserve">.1. До </w:t>
      </w:r>
      <w:r w:rsidR="00427996" w:rsidRPr="00995F5A">
        <w:rPr>
          <w:u w:val="single"/>
        </w:rPr>
        <w:t>10</w:t>
      </w:r>
      <w:r w:rsidR="00427996" w:rsidRPr="00995F5A">
        <w:t xml:space="preserve">  </w:t>
      </w:r>
      <w:r w:rsidR="00BC6C09" w:rsidRPr="00995F5A">
        <w:t xml:space="preserve">числа каждого месяца Теплоснабжающая организация выставляет Абоненту </w:t>
      </w:r>
      <w:r w:rsidR="00412D1A" w:rsidRPr="00995F5A">
        <w:t>счёт</w:t>
      </w:r>
      <w:r w:rsidR="00BC6C09" w:rsidRPr="00995F5A">
        <w:t xml:space="preserve"> </w:t>
      </w:r>
      <w:r w:rsidR="00427996" w:rsidRPr="00995F5A">
        <w:t xml:space="preserve">за расчётный период на всё количество потреблённой тепловой энергии и теплоносителя. </w:t>
      </w:r>
      <w:bookmarkStart w:id="10" w:name="Par141"/>
      <w:bookmarkEnd w:id="10"/>
    </w:p>
    <w:p w:rsidR="000547FD" w:rsidRPr="00995F5A" w:rsidRDefault="00427996" w:rsidP="0098692C">
      <w:pPr>
        <w:pStyle w:val="ConsPlusNormal"/>
        <w:spacing w:line="288" w:lineRule="auto"/>
        <w:ind w:firstLine="567"/>
        <w:jc w:val="both"/>
      </w:pPr>
      <w:r w:rsidRPr="00995F5A">
        <w:t xml:space="preserve"> </w:t>
      </w:r>
      <w:r w:rsidR="000547FD" w:rsidRPr="00995F5A">
        <w:t>4.</w:t>
      </w:r>
      <w:r w:rsidR="006929FD" w:rsidRPr="00995F5A">
        <w:t>5</w:t>
      </w:r>
      <w:r w:rsidR="000547FD" w:rsidRPr="00995F5A">
        <w:t xml:space="preserve">. Если сумма поступивших на расчётный счёт Теплоснабжающей организации платежей превышает стоимость потреблённой Абонентом в расчётном месяце тепловой энергии и теплоносителя, образовавшаяся </w:t>
      </w:r>
      <w:r w:rsidR="003F48FE" w:rsidRPr="00995F5A">
        <w:t xml:space="preserve">переплата засчитывается </w:t>
      </w:r>
      <w:r w:rsidR="00B85857" w:rsidRPr="00995F5A">
        <w:t xml:space="preserve">в счёт погашения задолженности </w:t>
      </w:r>
      <w:r w:rsidR="003F48FE" w:rsidRPr="00995F5A">
        <w:t>Абонента за период, определяемый Теплоснабжающей организацией, и/или в счёт оплаты в следующем расчётном периоде.</w:t>
      </w:r>
    </w:p>
    <w:p w:rsidR="003F48FE" w:rsidRPr="00995F5A" w:rsidRDefault="00B85857" w:rsidP="0098692C">
      <w:pPr>
        <w:pStyle w:val="ConsPlusNormal"/>
        <w:spacing w:line="288" w:lineRule="auto"/>
        <w:ind w:firstLine="567"/>
        <w:jc w:val="both"/>
      </w:pPr>
      <w:r w:rsidRPr="00995F5A">
        <w:t xml:space="preserve"> </w:t>
      </w:r>
      <w:r w:rsidR="00F3709D" w:rsidRPr="00995F5A">
        <w:t>4.</w:t>
      </w:r>
      <w:r w:rsidR="006929FD" w:rsidRPr="00995F5A">
        <w:t>6</w:t>
      </w:r>
      <w:r w:rsidRPr="00995F5A">
        <w:t xml:space="preserve">. Неполучение </w:t>
      </w:r>
      <w:r w:rsidR="00F3709D" w:rsidRPr="00995F5A">
        <w:t>Абонентом платё</w:t>
      </w:r>
      <w:r w:rsidRPr="00995F5A">
        <w:t xml:space="preserve">жных документом не освобождает </w:t>
      </w:r>
      <w:r w:rsidR="00F3709D" w:rsidRPr="00995F5A">
        <w:t>Абонента от надлежащего исполнения им своих обязательств по своевременной и полной оплате в установленные настоящим договором сроки.</w:t>
      </w:r>
    </w:p>
    <w:p w:rsidR="00F3709D" w:rsidRPr="00995F5A" w:rsidRDefault="006929FD" w:rsidP="0098692C">
      <w:pPr>
        <w:pStyle w:val="ConsPlusNormal"/>
        <w:spacing w:line="288" w:lineRule="auto"/>
        <w:ind w:firstLine="567"/>
        <w:jc w:val="both"/>
      </w:pPr>
      <w:r w:rsidRPr="00995F5A">
        <w:t xml:space="preserve"> </w:t>
      </w:r>
      <w:r w:rsidR="00F3709D" w:rsidRPr="00995F5A">
        <w:t>4.</w:t>
      </w:r>
      <w:r w:rsidRPr="00995F5A">
        <w:t>7</w:t>
      </w:r>
      <w:r w:rsidR="00F3709D" w:rsidRPr="00995F5A">
        <w:t xml:space="preserve">. При осуществлении оплаты по настоящему </w:t>
      </w:r>
      <w:r w:rsidR="00114DC0" w:rsidRPr="00995F5A">
        <w:t>Д</w:t>
      </w:r>
      <w:r w:rsidR="00B85857" w:rsidRPr="00995F5A">
        <w:t xml:space="preserve">оговору </w:t>
      </w:r>
      <w:r w:rsidR="00F3709D" w:rsidRPr="00995F5A">
        <w:t>Абонент обязан указывать в платёжных документах: основание платежа, номер и дату договора, вид платежа, период, за который производится платёж, номер и дату счёта-фактуры.</w:t>
      </w:r>
    </w:p>
    <w:p w:rsidR="00F3709D" w:rsidRPr="00995F5A" w:rsidRDefault="00F3709D" w:rsidP="0098692C">
      <w:pPr>
        <w:pStyle w:val="ConsPlusNormal"/>
        <w:spacing w:line="288" w:lineRule="auto"/>
        <w:ind w:firstLine="567"/>
        <w:jc w:val="both"/>
      </w:pPr>
      <w:r w:rsidRPr="00995F5A">
        <w:t>В случае отсутствия указания в платёжных документах:</w:t>
      </w:r>
    </w:p>
    <w:p w:rsidR="00F3709D" w:rsidRPr="00995F5A" w:rsidRDefault="00F3709D" w:rsidP="0098692C">
      <w:pPr>
        <w:pStyle w:val="ConsPlusNormal"/>
        <w:spacing w:line="288" w:lineRule="auto"/>
        <w:ind w:firstLine="567"/>
        <w:jc w:val="both"/>
      </w:pPr>
      <w:r w:rsidRPr="00995F5A">
        <w:t>-</w:t>
      </w:r>
      <w:r w:rsidR="005C2B15" w:rsidRPr="00995F5A">
        <w:t xml:space="preserve"> </w:t>
      </w:r>
      <w:r w:rsidRPr="00995F5A">
        <w:t>основания платежа и/или номера, даты договора – платёж считается произведённым</w:t>
      </w:r>
      <w:r w:rsidR="00B8704B" w:rsidRPr="00995F5A">
        <w:t xml:space="preserve"> </w:t>
      </w:r>
      <w:r w:rsidRPr="00995F5A">
        <w:t>по настоящему договору толь</w:t>
      </w:r>
      <w:r w:rsidR="00B85857" w:rsidRPr="00995F5A">
        <w:t xml:space="preserve">ко после письменного заявления </w:t>
      </w:r>
      <w:r w:rsidRPr="00995F5A">
        <w:t>Абонента</w:t>
      </w:r>
      <w:r w:rsidR="00B8704B" w:rsidRPr="00995F5A">
        <w:t xml:space="preserve"> об отнесении полученных денежных средств на настоящий </w:t>
      </w:r>
      <w:r w:rsidR="00114DC0" w:rsidRPr="00995F5A">
        <w:t>Д</w:t>
      </w:r>
      <w:r w:rsidR="00B8704B" w:rsidRPr="00995F5A">
        <w:t>оговор;</w:t>
      </w:r>
    </w:p>
    <w:p w:rsidR="00B8704B" w:rsidRPr="00995F5A" w:rsidRDefault="00B8704B" w:rsidP="0098692C">
      <w:pPr>
        <w:pStyle w:val="ConsPlusNormal"/>
        <w:spacing w:line="288" w:lineRule="auto"/>
        <w:ind w:firstLine="567"/>
        <w:jc w:val="both"/>
      </w:pPr>
      <w:r w:rsidRPr="00995F5A">
        <w:t>-</w:t>
      </w:r>
      <w:r w:rsidR="005C2B15" w:rsidRPr="00995F5A">
        <w:t xml:space="preserve"> </w:t>
      </w:r>
      <w:r w:rsidRPr="00995F5A">
        <w:t>периода, за который производится платёж, номера и даты счёта-фактуры – Теплоснабжающая организация имеет право произвести ра</w:t>
      </w:r>
      <w:r w:rsidR="00943C82" w:rsidRPr="00995F5A">
        <w:t xml:space="preserve">спределение </w:t>
      </w:r>
      <w:r w:rsidRPr="00995F5A">
        <w:t>оплаты по своему усмотрению.</w:t>
      </w:r>
    </w:p>
    <w:p w:rsidR="00BC6C09" w:rsidRPr="00995F5A" w:rsidRDefault="00BC6C09" w:rsidP="00087537">
      <w:pPr>
        <w:pStyle w:val="ConsPlusNormal"/>
        <w:spacing w:line="288" w:lineRule="auto"/>
        <w:ind w:firstLine="567"/>
        <w:jc w:val="both"/>
      </w:pPr>
      <w:r w:rsidRPr="00995F5A">
        <w:t>4.</w:t>
      </w:r>
      <w:r w:rsidR="006929FD" w:rsidRPr="00995F5A">
        <w:t>8</w:t>
      </w:r>
      <w:r w:rsidRPr="00995F5A">
        <w:t xml:space="preserve">. </w:t>
      </w:r>
      <w:r w:rsidR="00412D1A" w:rsidRPr="00995F5A">
        <w:rPr>
          <w:u w:val="single"/>
        </w:rPr>
        <w:t>Расчётным</w:t>
      </w:r>
      <w:r w:rsidRPr="00995F5A">
        <w:rPr>
          <w:u w:val="single"/>
        </w:rPr>
        <w:t xml:space="preserve"> периодом является 1 календарный месяц</w:t>
      </w:r>
      <w:r w:rsidRPr="00995F5A">
        <w:t>.</w:t>
      </w:r>
    </w:p>
    <w:p w:rsidR="00BC6C09" w:rsidRPr="00995F5A" w:rsidRDefault="00B8704B" w:rsidP="00087537">
      <w:pPr>
        <w:pStyle w:val="ConsPlusNormal"/>
        <w:spacing w:line="288" w:lineRule="auto"/>
        <w:ind w:firstLine="567"/>
        <w:jc w:val="both"/>
      </w:pPr>
      <w:r w:rsidRPr="00995F5A">
        <w:t>4.</w:t>
      </w:r>
      <w:r w:rsidR="006929FD" w:rsidRPr="00995F5A">
        <w:t>9</w:t>
      </w:r>
      <w:r w:rsidRPr="00995F5A">
        <w:t xml:space="preserve">. Не реже одного раза в </w:t>
      </w:r>
      <w:r w:rsidR="00943C82" w:rsidRPr="00995F5A">
        <w:t>квартал</w:t>
      </w:r>
      <w:r w:rsidRPr="00995F5A">
        <w:t xml:space="preserve"> Стороны проводят сверку расчётов с оформлением двустороннего акта сверки.</w:t>
      </w:r>
    </w:p>
    <w:p w:rsidR="00B8704B" w:rsidRPr="00995F5A" w:rsidRDefault="00A469E0" w:rsidP="00087537">
      <w:pPr>
        <w:pStyle w:val="ConsPlusNormal"/>
        <w:spacing w:line="288" w:lineRule="auto"/>
        <w:ind w:firstLine="567"/>
        <w:jc w:val="both"/>
        <w:outlineLvl w:val="0"/>
      </w:pPr>
      <w:r w:rsidRPr="00995F5A">
        <w:t>4.11.</w:t>
      </w:r>
      <w:r w:rsidR="006D7B47" w:rsidRPr="00995F5A">
        <w:t xml:space="preserve"> До  </w:t>
      </w:r>
      <w:r w:rsidR="00943C82" w:rsidRPr="00995F5A">
        <w:rPr>
          <w:u w:val="single"/>
        </w:rPr>
        <w:t>10</w:t>
      </w:r>
      <w:r w:rsidR="006D7B47" w:rsidRPr="00995F5A">
        <w:rPr>
          <w:u w:val="single"/>
        </w:rPr>
        <w:t xml:space="preserve">  </w:t>
      </w:r>
      <w:r w:rsidR="006D7B47" w:rsidRPr="00995F5A">
        <w:t>числа  месяца, следующего  за  отчётным,  Абонент  получает  в бухгалтер</w:t>
      </w:r>
      <w:proofErr w:type="gramStart"/>
      <w:r w:rsidR="006D7B47" w:rsidRPr="00995F5A">
        <w:t>ии</w:t>
      </w:r>
      <w:r w:rsidR="00087537" w:rsidRPr="00995F5A">
        <w:t xml:space="preserve"> </w:t>
      </w:r>
      <w:r w:rsidR="006929FD" w:rsidRPr="00995F5A">
        <w:t>ООО</w:t>
      </w:r>
      <w:proofErr w:type="gramEnd"/>
      <w:r w:rsidR="00BC5376" w:rsidRPr="00995F5A">
        <w:t xml:space="preserve"> </w:t>
      </w:r>
      <w:r w:rsidR="006929FD" w:rsidRPr="00995F5A">
        <w:t>«Тепловодоканал»,</w:t>
      </w:r>
      <w:r w:rsidR="005C2B15" w:rsidRPr="00995F5A">
        <w:t xml:space="preserve"> </w:t>
      </w:r>
      <w:r w:rsidR="006D7B47" w:rsidRPr="00995F5A">
        <w:t>ра</w:t>
      </w:r>
      <w:r w:rsidR="00BB605A" w:rsidRPr="00995F5A">
        <w:t>сположенного</w:t>
      </w:r>
      <w:r w:rsidR="005C2B15" w:rsidRPr="00995F5A">
        <w:t xml:space="preserve"> </w:t>
      </w:r>
      <w:r w:rsidR="00BB605A" w:rsidRPr="00995F5A">
        <w:t>по</w:t>
      </w:r>
      <w:r w:rsidR="005C2B15" w:rsidRPr="00995F5A">
        <w:t xml:space="preserve"> </w:t>
      </w:r>
      <w:r w:rsidR="00BB605A" w:rsidRPr="00995F5A">
        <w:t xml:space="preserve">адресу: </w:t>
      </w:r>
      <w:r w:rsidR="006D7B47" w:rsidRPr="00995F5A">
        <w:rPr>
          <w:u w:val="single"/>
        </w:rPr>
        <w:t>п.</w:t>
      </w:r>
      <w:r w:rsidR="00013ED1" w:rsidRPr="00995F5A">
        <w:rPr>
          <w:u w:val="single"/>
        </w:rPr>
        <w:t xml:space="preserve"> </w:t>
      </w:r>
      <w:r w:rsidR="006D7B47" w:rsidRPr="00995F5A">
        <w:rPr>
          <w:u w:val="single"/>
        </w:rPr>
        <w:t>Воротынск, переулок   Первомайский,  4</w:t>
      </w:r>
      <w:r w:rsidR="006D7B47" w:rsidRPr="00995F5A">
        <w:t>,  выписанные  акты,  счета,    счета – фактуры  на  оплату</w:t>
      </w:r>
      <w:r w:rsidR="0098692C" w:rsidRPr="00995F5A">
        <w:t xml:space="preserve"> </w:t>
      </w:r>
      <w:r w:rsidR="00412D1A" w:rsidRPr="00995F5A">
        <w:t>тепло энергии</w:t>
      </w:r>
      <w:r w:rsidR="006D7B47" w:rsidRPr="00995F5A">
        <w:t>. В случае невозможности получения данных документов в указанном порядке письменно  согласовать  с  Теплоснабжающей  организацией  иной  порядок  получения. Подписанный руководителем и скре</w:t>
      </w:r>
      <w:r w:rsidR="00795F37" w:rsidRPr="00995F5A">
        <w:t>плённый печа</w:t>
      </w:r>
      <w:r w:rsidR="00B85857" w:rsidRPr="00995F5A">
        <w:t xml:space="preserve">тью Акт сдачи – приёмки услуг, </w:t>
      </w:r>
      <w:r w:rsidR="00795F37" w:rsidRPr="00995F5A">
        <w:t>Абонент возвращает Теплоснабжающей организации не позднее, чем в течение 3-х дней, с момента получения Акта сдачи – приёмки услуг от Теплоснабжающей организации.</w:t>
      </w:r>
    </w:p>
    <w:p w:rsidR="006929FD" w:rsidRPr="00995F5A" w:rsidRDefault="006929FD" w:rsidP="00F722D8">
      <w:pPr>
        <w:pStyle w:val="ConsPlusNormal"/>
        <w:jc w:val="both"/>
        <w:outlineLvl w:val="0"/>
      </w:pPr>
    </w:p>
    <w:p w:rsidR="00BC6C09" w:rsidRPr="00995F5A" w:rsidRDefault="00BC6C09" w:rsidP="00F722D8">
      <w:pPr>
        <w:pStyle w:val="ConsPlusNormal"/>
        <w:jc w:val="center"/>
        <w:outlineLvl w:val="0"/>
        <w:rPr>
          <w:shadow/>
          <w:sz w:val="22"/>
          <w:szCs w:val="22"/>
        </w:rPr>
      </w:pPr>
      <w:r w:rsidRPr="00995F5A">
        <w:rPr>
          <w:shadow/>
          <w:sz w:val="22"/>
          <w:szCs w:val="22"/>
        </w:rPr>
        <w:t xml:space="preserve">5. </w:t>
      </w:r>
      <w:r w:rsidR="0098692C" w:rsidRPr="00995F5A">
        <w:rPr>
          <w:shadow/>
          <w:sz w:val="22"/>
          <w:szCs w:val="22"/>
        </w:rPr>
        <w:t>Ответственность сторон</w:t>
      </w:r>
    </w:p>
    <w:p w:rsidR="00795F37" w:rsidRPr="00995F5A" w:rsidRDefault="00795F37" w:rsidP="00F722D8">
      <w:pPr>
        <w:pStyle w:val="ConsPlusNormal"/>
      </w:pPr>
    </w:p>
    <w:p w:rsidR="00BC6C09" w:rsidRPr="00995F5A" w:rsidRDefault="00BC6C09" w:rsidP="00087537">
      <w:pPr>
        <w:pStyle w:val="ConsPlusNormal"/>
        <w:spacing w:line="288" w:lineRule="auto"/>
        <w:ind w:firstLine="567"/>
      </w:pPr>
      <w:r w:rsidRPr="00995F5A">
        <w:t xml:space="preserve">5.1. </w:t>
      </w:r>
      <w:proofErr w:type="gramStart"/>
      <w:r w:rsidRPr="00995F5A">
        <w:t xml:space="preserve">При нарушении Абонентом сроков оплаты, установленных </w:t>
      </w:r>
      <w:hyperlink w:anchor="Par137" w:tooltip="Ссылка на текущий документ" w:history="1">
        <w:r w:rsidRPr="00995F5A">
          <w:rPr>
            <w:color w:val="0000FF"/>
          </w:rPr>
          <w:t>п. 4.</w:t>
        </w:r>
      </w:hyperlink>
      <w:r w:rsidR="00BB605A" w:rsidRPr="00995F5A">
        <w:rPr>
          <w:color w:val="0000FF"/>
        </w:rPr>
        <w:t>8</w:t>
      </w:r>
      <w:r w:rsidRPr="00995F5A">
        <w:t xml:space="preserve"> настоящего Договора</w:t>
      </w:r>
      <w:r w:rsidR="00087537" w:rsidRPr="00995F5A">
        <w:t xml:space="preserve"> </w:t>
      </w:r>
      <w:r w:rsidRPr="00995F5A">
        <w:t>или иное неисполнение или ненадлежащее исполнение обязательств по оплате тепловой энергии (мощности)</w:t>
      </w:r>
      <w:r w:rsidR="00795F37" w:rsidRPr="00995F5A">
        <w:t xml:space="preserve"> </w:t>
      </w:r>
      <w:r w:rsidRPr="00995F5A">
        <w:t xml:space="preserve"> и теплоносителя</w:t>
      </w:r>
      <w:r w:rsidR="00795F37" w:rsidRPr="00995F5A">
        <w:t xml:space="preserve"> </w:t>
      </w:r>
      <w:r w:rsidRPr="00995F5A">
        <w:t xml:space="preserve"> Теплоснабжающая </w:t>
      </w:r>
      <w:r w:rsidR="00795F37" w:rsidRPr="00995F5A">
        <w:t xml:space="preserve"> </w:t>
      </w:r>
      <w:r w:rsidRPr="00995F5A">
        <w:t>организация</w:t>
      </w:r>
      <w:r w:rsidR="00795F37" w:rsidRPr="00995F5A">
        <w:t xml:space="preserve"> </w:t>
      </w:r>
      <w:r w:rsidRPr="00995F5A">
        <w:t xml:space="preserve"> вправе</w:t>
      </w:r>
      <w:r w:rsidR="00795F37" w:rsidRPr="00995F5A">
        <w:t xml:space="preserve">  предъявить  Абоненту требование  </w:t>
      </w:r>
      <w:r w:rsidRPr="00995F5A">
        <w:t>об</w:t>
      </w:r>
      <w:r w:rsidR="00795F37" w:rsidRPr="00995F5A">
        <w:t xml:space="preserve">  </w:t>
      </w:r>
      <w:r w:rsidRPr="00995F5A">
        <w:t xml:space="preserve">уплате </w:t>
      </w:r>
      <w:r w:rsidR="00795F37" w:rsidRPr="00995F5A">
        <w:t xml:space="preserve"> </w:t>
      </w:r>
      <w:r w:rsidRPr="00995F5A">
        <w:t>пени в</w:t>
      </w:r>
      <w:r w:rsidR="00795F37" w:rsidRPr="00995F5A">
        <w:t xml:space="preserve"> </w:t>
      </w:r>
      <w:r w:rsidRPr="00995F5A">
        <w:t>размере</w:t>
      </w:r>
      <w:r w:rsidR="00795F37" w:rsidRPr="00995F5A">
        <w:t xml:space="preserve"> двукратной ставки рефинансирования (учётной ставки) Центрального  банка  Российской Федерации, установленной на день предъявления требования</w:t>
      </w:r>
      <w:r w:rsidR="00EC4693" w:rsidRPr="00995F5A">
        <w:t xml:space="preserve"> от суммы  задолженности  за </w:t>
      </w:r>
      <w:r w:rsidR="00795F37" w:rsidRPr="00995F5A">
        <w:t xml:space="preserve"> </w:t>
      </w:r>
      <w:r w:rsidRPr="00995F5A">
        <w:t>каждый день просрочки</w:t>
      </w:r>
      <w:r w:rsidR="00EC4693" w:rsidRPr="00995F5A">
        <w:t>, а также  возмещения</w:t>
      </w:r>
      <w:proofErr w:type="gramEnd"/>
      <w:r w:rsidR="00EC4693" w:rsidRPr="00995F5A">
        <w:t xml:space="preserve">  реального  ущерба  в соответствии  с  гражданским  законодательством.</w:t>
      </w:r>
    </w:p>
    <w:p w:rsidR="00EC4693" w:rsidRPr="00995F5A" w:rsidRDefault="00EC4693" w:rsidP="00087537">
      <w:pPr>
        <w:pStyle w:val="ConsPlusNormal"/>
        <w:spacing w:line="288" w:lineRule="auto"/>
        <w:ind w:firstLine="567"/>
        <w:jc w:val="both"/>
      </w:pPr>
      <w:r w:rsidRPr="00995F5A">
        <w:t>5.2. Перечень   дол</w:t>
      </w:r>
      <w:r w:rsidR="00BB605A" w:rsidRPr="00995F5A">
        <w:t>жностных  лиц,  имеющих  право</w:t>
      </w:r>
      <w:r w:rsidRPr="00995F5A">
        <w:t xml:space="preserve">ведения  переговоров по качеству и  количеству тепловой энергии, а также по вопросам взаимных обязательств, приведён в </w:t>
      </w:r>
      <w:r w:rsidRPr="00480787">
        <w:rPr>
          <w:i/>
        </w:rPr>
        <w:t>(Приложении №4).</w:t>
      </w:r>
    </w:p>
    <w:p w:rsidR="00BC6C09" w:rsidRPr="00995F5A" w:rsidRDefault="00BC6C09" w:rsidP="00AB2FB3">
      <w:pPr>
        <w:pStyle w:val="ConsPlusNormal"/>
        <w:spacing w:line="288" w:lineRule="auto"/>
        <w:ind w:firstLine="567"/>
        <w:jc w:val="both"/>
      </w:pPr>
      <w:r w:rsidRPr="00995F5A">
        <w:t>5.</w:t>
      </w:r>
      <w:r w:rsidR="00EC4693" w:rsidRPr="00995F5A">
        <w:t>3</w:t>
      </w:r>
      <w:r w:rsidRPr="00995F5A">
        <w:t>.</w:t>
      </w:r>
      <w:r w:rsidR="00AB2FB3" w:rsidRPr="00995F5A">
        <w:t xml:space="preserve"> </w:t>
      </w:r>
      <w:r w:rsidRPr="00995F5A">
        <w:t>При</w:t>
      </w:r>
      <w:r w:rsidR="00AB2FB3" w:rsidRPr="00995F5A">
        <w:t xml:space="preserve"> </w:t>
      </w:r>
      <w:r w:rsidRPr="00995F5A">
        <w:t>несоблюдении</w:t>
      </w:r>
      <w:r w:rsidR="0098692C" w:rsidRPr="00995F5A">
        <w:t xml:space="preserve"> </w:t>
      </w:r>
      <w:r w:rsidRPr="00995F5A">
        <w:t>параметров</w:t>
      </w:r>
      <w:r w:rsidR="0098692C" w:rsidRPr="00995F5A">
        <w:t xml:space="preserve"> </w:t>
      </w:r>
      <w:r w:rsidRPr="00995F5A">
        <w:t>качества</w:t>
      </w:r>
      <w:r w:rsidR="0098692C" w:rsidRPr="00995F5A">
        <w:t xml:space="preserve"> </w:t>
      </w:r>
      <w:r w:rsidRPr="00995F5A">
        <w:t>теплоснабжения,</w:t>
      </w:r>
      <w:r w:rsidR="0098692C" w:rsidRPr="00995F5A">
        <w:t xml:space="preserve"> </w:t>
      </w:r>
      <w:r w:rsidRPr="00995F5A">
        <w:t>установленных</w:t>
      </w:r>
      <w:r w:rsidR="0098692C" w:rsidRPr="00995F5A">
        <w:t xml:space="preserve"> </w:t>
      </w:r>
      <w:hyperlink w:anchor="Par101" w:tooltip="Ссылка на текущий документ" w:history="1">
        <w:r w:rsidR="00AB24B3" w:rsidRPr="00995F5A">
          <w:rPr>
            <w:color w:val="0000FF"/>
          </w:rPr>
          <w:t>п.</w:t>
        </w:r>
        <w:r w:rsidRPr="00995F5A">
          <w:rPr>
            <w:color w:val="0000FF"/>
          </w:rPr>
          <w:t>3.</w:t>
        </w:r>
        <w:r w:rsidR="00B8704B" w:rsidRPr="00995F5A">
          <w:rPr>
            <w:color w:val="0000FF"/>
          </w:rPr>
          <w:t>3</w:t>
        </w:r>
      </w:hyperlink>
      <w:r w:rsidRPr="00995F5A">
        <w:t xml:space="preserve"> </w:t>
      </w:r>
      <w:r w:rsidR="00EC4693" w:rsidRPr="00995F5A">
        <w:t xml:space="preserve">                </w:t>
      </w:r>
      <w:r w:rsidRPr="00995F5A">
        <w:t>настоящего Договора, Абонент вправе предъявить Теплоснабжающей организации требование о</w:t>
      </w:r>
      <w:r w:rsidR="0098692C" w:rsidRPr="00995F5A">
        <w:rPr>
          <w:u w:val="single"/>
        </w:rPr>
        <w:t xml:space="preserve">   </w:t>
      </w:r>
      <w:r w:rsidR="0098692C" w:rsidRPr="00995F5A">
        <w:rPr>
          <w:u w:val="single"/>
        </w:rPr>
        <w:sym w:font="Symbol" w:char="F0BE"/>
      </w:r>
      <w:proofErr w:type="gramStart"/>
      <w:r w:rsidR="0098692C" w:rsidRPr="00995F5A">
        <w:rPr>
          <w:u w:val="single"/>
        </w:rPr>
        <w:t xml:space="preserve">      .</w:t>
      </w:r>
      <w:proofErr w:type="gramEnd"/>
    </w:p>
    <w:p w:rsidR="00BC6C09" w:rsidRPr="00995F5A" w:rsidRDefault="00BC6C09" w:rsidP="00AB2FB3">
      <w:pPr>
        <w:pStyle w:val="ConsPlusNormal"/>
        <w:spacing w:line="288" w:lineRule="auto"/>
        <w:ind w:firstLine="567"/>
        <w:jc w:val="both"/>
      </w:pPr>
      <w:r w:rsidRPr="00995F5A">
        <w:t>5.</w:t>
      </w:r>
      <w:r w:rsidR="00EC4693" w:rsidRPr="00995F5A">
        <w:t>4</w:t>
      </w:r>
      <w:r w:rsidRPr="00995F5A">
        <w:t xml:space="preserve">. При нарушении режима потребления тепловой энергии и теплоносителя, установленного </w:t>
      </w:r>
      <w:hyperlink w:anchor="Par102" w:tooltip="Ссылка на текущий документ" w:history="1">
        <w:r w:rsidRPr="00995F5A">
          <w:rPr>
            <w:color w:val="0000FF"/>
          </w:rPr>
          <w:t>п. 3.</w:t>
        </w:r>
        <w:r w:rsidR="00B8704B" w:rsidRPr="00995F5A">
          <w:rPr>
            <w:color w:val="0000FF"/>
          </w:rPr>
          <w:t>4</w:t>
        </w:r>
      </w:hyperlink>
      <w:r w:rsidRPr="00995F5A">
        <w:t xml:space="preserve"> настоящего Договора, в том числе за нарушение условий о количестве, качестве и значениях термодинамических параметров возвращаемого теплоносителя, конденсата Теплоснабжающая организация вправе предъявить Абоненту требование о </w:t>
      </w:r>
      <w:r w:rsidR="00013ED1" w:rsidRPr="00995F5A">
        <w:rPr>
          <w:u w:val="single"/>
        </w:rPr>
        <w:t xml:space="preserve">          </w:t>
      </w:r>
      <w:r w:rsidR="00013ED1" w:rsidRPr="00995F5A">
        <w:rPr>
          <w:u w:val="single"/>
        </w:rPr>
        <w:sym w:font="Symbol" w:char="F0BE"/>
      </w:r>
      <w:r w:rsidR="00013ED1" w:rsidRPr="00995F5A">
        <w:rPr>
          <w:u w:val="single"/>
        </w:rPr>
        <w:sym w:font="Symbol" w:char="F0BE"/>
      </w:r>
      <w:r w:rsidR="00013ED1" w:rsidRPr="00995F5A">
        <w:rPr>
          <w:u w:val="single"/>
        </w:rPr>
        <w:t xml:space="preserve">             </w:t>
      </w:r>
      <w:r w:rsidRPr="00995F5A">
        <w:t>.</w:t>
      </w:r>
    </w:p>
    <w:p w:rsidR="00BC6C09" w:rsidRPr="00995F5A" w:rsidRDefault="00BC6C09" w:rsidP="00AB2FB3">
      <w:pPr>
        <w:pStyle w:val="ConsPlusNormal"/>
        <w:spacing w:line="288" w:lineRule="auto"/>
        <w:ind w:firstLine="567"/>
        <w:jc w:val="both"/>
      </w:pPr>
      <w:r w:rsidRPr="00995F5A">
        <w:t>5.</w:t>
      </w:r>
      <w:r w:rsidR="00EC4693" w:rsidRPr="00995F5A">
        <w:t>5</w:t>
      </w:r>
      <w:r w:rsidRPr="00995F5A">
        <w:t>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BC6C09" w:rsidRPr="00995F5A" w:rsidRDefault="00BC6C09" w:rsidP="00AB2FB3">
      <w:pPr>
        <w:pStyle w:val="ConsPlusNormal"/>
        <w:spacing w:line="288" w:lineRule="auto"/>
        <w:ind w:firstLine="567"/>
        <w:jc w:val="both"/>
      </w:pPr>
      <w:r w:rsidRPr="00995F5A">
        <w:t>5.</w:t>
      </w:r>
      <w:r w:rsidR="00EC4693" w:rsidRPr="00995F5A">
        <w:t>6</w:t>
      </w:r>
      <w:r w:rsidRPr="00995F5A">
        <w:t xml:space="preserve">. </w:t>
      </w:r>
      <w:proofErr w:type="gramStart"/>
      <w:r w:rsidRPr="00995F5A">
        <w:t xml:space="preserve">При реализации Абонентом права, </w:t>
      </w:r>
      <w:r w:rsidR="00412D1A" w:rsidRPr="00995F5A">
        <w:t>закреплённого</w:t>
      </w:r>
      <w:r w:rsidRPr="00995F5A">
        <w:t xml:space="preserve"> в </w:t>
      </w:r>
      <w:hyperlink w:anchor="Par55" w:tooltip="Ссылка на текущий документ" w:history="1">
        <w:r w:rsidRPr="00995F5A">
          <w:rPr>
            <w:color w:val="0000FF"/>
          </w:rPr>
          <w:t>п. 2.4.4</w:t>
        </w:r>
      </w:hyperlink>
      <w:r w:rsidRPr="00995F5A">
        <w:t xml:space="preserve"> настоящего Договора, при заключении договора теплоснабжения с иным владельцем источника тепловой энергии Абонент обязан возместить Теплоснабжающей организации убытки, связанные с переходом от Теплоснабжающей организации к теплоснабжению непосредственно от источника тепловой энергии, в размере, рассчитанном Теплоснабжающей организацией и согласованном с органом исполнительной власти субъекта Российской Федерации в области государственного регулирования тарифов</w:t>
      </w:r>
      <w:r w:rsidR="00B8704B" w:rsidRPr="00995F5A">
        <w:t>.</w:t>
      </w:r>
      <w:proofErr w:type="gramEnd"/>
    </w:p>
    <w:p w:rsidR="00BC6C09" w:rsidRPr="00995F5A" w:rsidRDefault="00BC6C09" w:rsidP="00F722D8">
      <w:pPr>
        <w:pStyle w:val="ConsPlusNormal"/>
        <w:ind w:firstLine="540"/>
        <w:jc w:val="both"/>
      </w:pPr>
    </w:p>
    <w:p w:rsidR="00BC6C09" w:rsidRPr="00995F5A" w:rsidRDefault="00BC6C09" w:rsidP="00F722D8">
      <w:pPr>
        <w:pStyle w:val="ConsPlusNormal"/>
        <w:jc w:val="center"/>
        <w:outlineLvl w:val="0"/>
        <w:rPr>
          <w:shadow/>
          <w:sz w:val="22"/>
          <w:szCs w:val="22"/>
        </w:rPr>
      </w:pPr>
      <w:r w:rsidRPr="00995F5A">
        <w:rPr>
          <w:shadow/>
          <w:sz w:val="22"/>
          <w:szCs w:val="22"/>
        </w:rPr>
        <w:t xml:space="preserve">6. </w:t>
      </w:r>
      <w:r w:rsidR="00F722D8" w:rsidRPr="00995F5A">
        <w:rPr>
          <w:shadow/>
          <w:sz w:val="22"/>
          <w:szCs w:val="22"/>
        </w:rPr>
        <w:t>Порядок разрешения споров</w:t>
      </w:r>
    </w:p>
    <w:p w:rsidR="00BC6C09" w:rsidRPr="00995F5A" w:rsidRDefault="00BC6C09" w:rsidP="00F722D8">
      <w:pPr>
        <w:pStyle w:val="ConsPlusNormal"/>
        <w:ind w:firstLine="540"/>
        <w:jc w:val="both"/>
      </w:pPr>
    </w:p>
    <w:p w:rsidR="00BC6C09" w:rsidRPr="00995F5A" w:rsidRDefault="00BC6C09" w:rsidP="00087537">
      <w:pPr>
        <w:pStyle w:val="ConsPlusNormal"/>
        <w:spacing w:line="288" w:lineRule="auto"/>
        <w:ind w:firstLine="567"/>
        <w:jc w:val="both"/>
      </w:pPr>
      <w:r w:rsidRPr="00995F5A">
        <w:t xml:space="preserve">6.1. Все споры и разногласия, возникающие между Сторонами, разрешаются </w:t>
      </w:r>
      <w:r w:rsidR="00412D1A" w:rsidRPr="00995F5A">
        <w:t>путём</w:t>
      </w:r>
      <w:r w:rsidRPr="00995F5A">
        <w:t xml:space="preserve"> проведения переговоров, обмена письмами.</w:t>
      </w:r>
    </w:p>
    <w:p w:rsidR="00BC6C09" w:rsidRPr="00995F5A" w:rsidRDefault="00BC6C09" w:rsidP="00087537">
      <w:pPr>
        <w:pStyle w:val="ConsPlusNormal"/>
        <w:spacing w:line="288" w:lineRule="auto"/>
        <w:ind w:firstLine="567"/>
        <w:jc w:val="both"/>
      </w:pPr>
      <w:r w:rsidRPr="00995F5A">
        <w:t>6.2. При недостижении согласия по результатам переговоров и обмена письмами Стороны передают разногласия на разрешение суда в порядке, установленном действующим законодательством Российской Федерации.</w:t>
      </w:r>
    </w:p>
    <w:p w:rsidR="00BC6C09" w:rsidRPr="00995F5A" w:rsidRDefault="00BC6C09" w:rsidP="00087537">
      <w:pPr>
        <w:pStyle w:val="ConsPlusNormal"/>
        <w:spacing w:line="288" w:lineRule="auto"/>
        <w:jc w:val="center"/>
        <w:outlineLvl w:val="0"/>
        <w:rPr>
          <w:shadow/>
          <w:sz w:val="22"/>
          <w:szCs w:val="22"/>
        </w:rPr>
      </w:pPr>
      <w:r w:rsidRPr="00995F5A">
        <w:rPr>
          <w:shadow/>
          <w:sz w:val="22"/>
          <w:szCs w:val="22"/>
        </w:rPr>
        <w:t xml:space="preserve">7. </w:t>
      </w:r>
      <w:r w:rsidR="00F722D8" w:rsidRPr="00995F5A">
        <w:rPr>
          <w:shadow/>
          <w:sz w:val="22"/>
          <w:szCs w:val="22"/>
        </w:rPr>
        <w:t>Прочие условия</w:t>
      </w:r>
    </w:p>
    <w:p w:rsidR="00BC6C09" w:rsidRPr="00995F5A" w:rsidRDefault="00BC6C09" w:rsidP="00087537">
      <w:pPr>
        <w:pStyle w:val="ConsPlusNormal"/>
        <w:spacing w:line="288" w:lineRule="auto"/>
        <w:ind w:firstLine="540"/>
        <w:jc w:val="both"/>
      </w:pPr>
    </w:p>
    <w:p w:rsidR="00BC6C09" w:rsidRPr="00995F5A" w:rsidRDefault="00BC6C09" w:rsidP="00087537">
      <w:pPr>
        <w:pStyle w:val="ConsPlusNormal"/>
        <w:spacing w:line="288" w:lineRule="auto"/>
        <w:ind w:firstLine="567"/>
        <w:jc w:val="both"/>
      </w:pPr>
      <w:r w:rsidRPr="00995F5A">
        <w:t>7.1. Уполномоченными должностными лицами Сторон, ответственными за исполнение условий настоящего Договора, являются:</w:t>
      </w:r>
    </w:p>
    <w:p w:rsidR="009A21D5" w:rsidRPr="00995F5A" w:rsidRDefault="00BC6C09" w:rsidP="00087537">
      <w:pPr>
        <w:pStyle w:val="ConsPlusNonformat"/>
        <w:spacing w:line="288" w:lineRule="auto"/>
        <w:ind w:firstLine="567"/>
        <w:rPr>
          <w:rFonts w:ascii="Arial" w:hAnsi="Arial" w:cs="Arial"/>
          <w:u w:val="single"/>
        </w:rPr>
      </w:pPr>
      <w:r w:rsidRPr="00995F5A">
        <w:rPr>
          <w:rFonts w:ascii="Arial" w:hAnsi="Arial" w:cs="Arial"/>
        </w:rPr>
        <w:t>7.1.1. От Теплоснабжающей организации</w:t>
      </w:r>
      <w:r w:rsidR="00AB2FB3" w:rsidRPr="00995F5A">
        <w:rPr>
          <w:rFonts w:ascii="Arial" w:hAnsi="Arial" w:cs="Arial"/>
        </w:rPr>
        <w:t xml:space="preserve">: </w:t>
      </w:r>
      <w:r w:rsidR="00AB2FB3" w:rsidRPr="00995F5A">
        <w:rPr>
          <w:rFonts w:ascii="Arial" w:hAnsi="Arial" w:cs="Arial"/>
          <w:u w:val="single"/>
        </w:rPr>
        <w:t xml:space="preserve">Директор:          </w:t>
      </w:r>
      <w:r w:rsidR="000624F4" w:rsidRPr="000624F4">
        <w:rPr>
          <w:rFonts w:ascii="Arial" w:hAnsi="Arial" w:cs="Arial"/>
          <w:u w:val="single"/>
        </w:rPr>
        <w:t xml:space="preserve">  </w:t>
      </w:r>
      <w:r w:rsidR="00AB2FB3" w:rsidRPr="00995F5A">
        <w:rPr>
          <w:rFonts w:ascii="Arial" w:hAnsi="Arial" w:cs="Arial"/>
          <w:u w:val="single"/>
        </w:rPr>
        <w:t xml:space="preserve">     </w:t>
      </w:r>
      <w:proofErr w:type="spellStart"/>
      <w:r w:rsidR="007F320E">
        <w:rPr>
          <w:rFonts w:ascii="Arial" w:hAnsi="Arial" w:cs="Arial"/>
          <w:u w:val="single"/>
        </w:rPr>
        <w:t>Н.А.Батов</w:t>
      </w:r>
      <w:proofErr w:type="spellEnd"/>
      <w:r w:rsidR="007F320E">
        <w:rPr>
          <w:rFonts w:ascii="Arial" w:hAnsi="Arial" w:cs="Arial"/>
          <w:u w:val="single"/>
        </w:rPr>
        <w:t xml:space="preserve"> </w:t>
      </w:r>
      <w:r w:rsidR="00AB2FB3" w:rsidRPr="000624F4">
        <w:rPr>
          <w:rFonts w:ascii="Arial" w:hAnsi="Arial" w:cs="Arial"/>
          <w:u w:val="single"/>
        </w:rPr>
        <w:t xml:space="preserve">               </w:t>
      </w:r>
      <w:r w:rsidR="00AB2FB3" w:rsidRPr="00995F5A">
        <w:rPr>
          <w:rFonts w:ascii="Arial" w:hAnsi="Arial" w:cs="Arial"/>
          <w:u w:val="single"/>
        </w:rPr>
        <w:t>тел.:58-19-21</w:t>
      </w:r>
      <w:r w:rsidRPr="00995F5A">
        <w:rPr>
          <w:rFonts w:ascii="Arial" w:hAnsi="Arial" w:cs="Arial"/>
        </w:rPr>
        <w:t>:</w:t>
      </w:r>
      <w:r w:rsidR="000B24FC" w:rsidRPr="00995F5A">
        <w:rPr>
          <w:rFonts w:ascii="Arial" w:hAnsi="Arial" w:cs="Arial"/>
          <w:u w:val="single"/>
        </w:rPr>
        <w:t xml:space="preserve"> </w:t>
      </w:r>
      <w:r w:rsidR="009A21D5" w:rsidRPr="00995F5A">
        <w:rPr>
          <w:rFonts w:ascii="Arial" w:hAnsi="Arial" w:cs="Arial"/>
          <w:u w:val="single"/>
        </w:rPr>
        <w:t xml:space="preserve">                                                                                      </w:t>
      </w:r>
    </w:p>
    <w:p w:rsidR="009A21D5" w:rsidRPr="00995F5A" w:rsidRDefault="00AB2FB3" w:rsidP="00AB2FB3">
      <w:pPr>
        <w:pStyle w:val="ConsPlusNonformat"/>
        <w:spacing w:line="288" w:lineRule="auto"/>
        <w:ind w:firstLine="1134"/>
        <w:rPr>
          <w:rFonts w:ascii="Arial" w:hAnsi="Arial" w:cs="Arial"/>
        </w:rPr>
      </w:pPr>
      <w:r w:rsidRPr="00995F5A">
        <w:rPr>
          <w:rFonts w:ascii="Arial" w:hAnsi="Arial" w:cs="Arial"/>
        </w:rPr>
        <w:t xml:space="preserve">                                                             </w:t>
      </w:r>
      <w:r w:rsidR="000568E3">
        <w:rPr>
          <w:rFonts w:ascii="Arial" w:hAnsi="Arial" w:cs="Arial"/>
          <w:u w:val="single"/>
        </w:rPr>
        <w:t xml:space="preserve"> Начальник сбыта</w:t>
      </w:r>
      <w:proofErr w:type="gramStart"/>
      <w:r w:rsidR="000568E3">
        <w:rPr>
          <w:rFonts w:ascii="Arial" w:hAnsi="Arial" w:cs="Arial"/>
          <w:u w:val="single"/>
        </w:rPr>
        <w:t xml:space="preserve"> :</w:t>
      </w:r>
      <w:proofErr w:type="gramEnd"/>
      <w:r w:rsidR="009A21D5" w:rsidRPr="000624F4">
        <w:rPr>
          <w:rFonts w:ascii="Arial" w:hAnsi="Arial" w:cs="Arial"/>
          <w:u w:val="single"/>
        </w:rPr>
        <w:t xml:space="preserve"> </w:t>
      </w:r>
      <w:r w:rsidR="00BC6C09" w:rsidRPr="000624F4">
        <w:rPr>
          <w:rFonts w:ascii="Arial" w:hAnsi="Arial" w:cs="Arial"/>
          <w:u w:val="single"/>
        </w:rPr>
        <w:t xml:space="preserve">  </w:t>
      </w:r>
      <w:proofErr w:type="spellStart"/>
      <w:r w:rsidR="009A21D5" w:rsidRPr="00995F5A">
        <w:rPr>
          <w:rFonts w:ascii="Arial" w:hAnsi="Arial" w:cs="Arial"/>
          <w:u w:val="single"/>
        </w:rPr>
        <w:t>С.А.Арушанова</w:t>
      </w:r>
      <w:proofErr w:type="spellEnd"/>
      <w:r w:rsidR="009A21D5" w:rsidRPr="00995F5A">
        <w:rPr>
          <w:rFonts w:ascii="Arial" w:hAnsi="Arial" w:cs="Arial"/>
          <w:u w:val="single"/>
        </w:rPr>
        <w:t>;        тел.: 58-19-22</w:t>
      </w:r>
      <w:r w:rsidR="00BC6C09" w:rsidRPr="00995F5A">
        <w:rPr>
          <w:rFonts w:ascii="Arial" w:hAnsi="Arial" w:cs="Arial"/>
        </w:rPr>
        <w:t xml:space="preserve"> </w:t>
      </w:r>
    </w:p>
    <w:p w:rsidR="00BC6C09" w:rsidRPr="00995F5A" w:rsidRDefault="00BC6C09" w:rsidP="00087537">
      <w:pPr>
        <w:pStyle w:val="ConsPlusNonformat"/>
        <w:spacing w:line="288" w:lineRule="auto"/>
        <w:ind w:firstLine="567"/>
        <w:rPr>
          <w:rFonts w:ascii="Arial" w:hAnsi="Arial" w:cs="Arial"/>
        </w:rPr>
      </w:pPr>
      <w:r w:rsidRPr="00995F5A">
        <w:rPr>
          <w:rFonts w:ascii="Arial" w:hAnsi="Arial" w:cs="Arial"/>
        </w:rPr>
        <w:t>7.1.2. От Абонента:</w:t>
      </w:r>
      <w:proofErr w:type="gramStart"/>
      <w:r w:rsidR="00013ED1" w:rsidRPr="00995F5A">
        <w:rPr>
          <w:rFonts w:ascii="Arial" w:hAnsi="Arial" w:cs="Arial"/>
          <w:u w:val="single"/>
        </w:rPr>
        <w:t xml:space="preserve">                                                                            </w:t>
      </w:r>
      <w:r w:rsidR="009E60AB" w:rsidRPr="00995F5A">
        <w:rPr>
          <w:rFonts w:ascii="Arial" w:hAnsi="Arial" w:cs="Arial"/>
          <w:u w:val="single"/>
        </w:rPr>
        <w:t xml:space="preserve">              </w:t>
      </w:r>
      <w:r w:rsidR="00013ED1" w:rsidRPr="00995F5A">
        <w:rPr>
          <w:rFonts w:ascii="Arial" w:hAnsi="Arial" w:cs="Arial"/>
          <w:u w:val="single"/>
        </w:rPr>
        <w:t xml:space="preserve">                                              </w:t>
      </w:r>
      <w:r w:rsidRPr="00995F5A">
        <w:rPr>
          <w:rFonts w:ascii="Arial" w:hAnsi="Arial" w:cs="Arial"/>
        </w:rPr>
        <w:t>.</w:t>
      </w:r>
      <w:proofErr w:type="gramEnd"/>
    </w:p>
    <w:p w:rsidR="00BC6C09" w:rsidRPr="00480787" w:rsidRDefault="00BC6C09" w:rsidP="00087537">
      <w:pPr>
        <w:pStyle w:val="ConsPlusNonformat"/>
        <w:spacing w:line="288" w:lineRule="auto"/>
        <w:rPr>
          <w:rFonts w:ascii="Arial" w:hAnsi="Arial" w:cs="Arial"/>
          <w:sz w:val="16"/>
          <w:szCs w:val="16"/>
        </w:rPr>
      </w:pPr>
      <w:r w:rsidRPr="00480787">
        <w:rPr>
          <w:rFonts w:ascii="Arial" w:hAnsi="Arial" w:cs="Arial"/>
          <w:sz w:val="16"/>
          <w:szCs w:val="16"/>
        </w:rPr>
        <w:t xml:space="preserve">                                    </w:t>
      </w:r>
      <w:r w:rsidR="00013ED1" w:rsidRPr="00480787">
        <w:rPr>
          <w:rFonts w:ascii="Arial" w:hAnsi="Arial" w:cs="Arial"/>
          <w:sz w:val="16"/>
          <w:szCs w:val="16"/>
        </w:rPr>
        <w:t xml:space="preserve">                                                            </w:t>
      </w:r>
      <w:r w:rsidRPr="00480787">
        <w:rPr>
          <w:rFonts w:ascii="Arial" w:hAnsi="Arial" w:cs="Arial"/>
          <w:sz w:val="16"/>
          <w:szCs w:val="16"/>
        </w:rPr>
        <w:t xml:space="preserve"> (Ф.И.О., должность, контактные данные)</w:t>
      </w:r>
    </w:p>
    <w:p w:rsidR="00BC6C09" w:rsidRPr="00995F5A" w:rsidRDefault="00BC6C09" w:rsidP="00087537">
      <w:pPr>
        <w:pStyle w:val="ConsPlusNormal"/>
        <w:spacing w:line="288" w:lineRule="auto"/>
        <w:ind w:firstLine="567"/>
        <w:jc w:val="both"/>
      </w:pPr>
      <w:r w:rsidRPr="00995F5A">
        <w:t>7.2. Неотъемлемой частью настоящего Договора являются:</w:t>
      </w:r>
    </w:p>
    <w:p w:rsidR="009A21D5" w:rsidRPr="00995F5A" w:rsidRDefault="009A21D5" w:rsidP="00087537">
      <w:pPr>
        <w:pStyle w:val="ConsPlusNormal"/>
        <w:spacing w:line="288" w:lineRule="auto"/>
        <w:ind w:firstLine="567"/>
        <w:jc w:val="both"/>
      </w:pPr>
      <w:r w:rsidRPr="00995F5A">
        <w:t>7.2.1. Табли</w:t>
      </w:r>
      <w:r w:rsidR="00E00269" w:rsidRPr="00995F5A">
        <w:t xml:space="preserve">ца расчётных тепловых нагрузок </w:t>
      </w:r>
      <w:r w:rsidRPr="00995F5A">
        <w:t xml:space="preserve">Абонента </w:t>
      </w:r>
      <w:r w:rsidRPr="00995F5A">
        <w:rPr>
          <w:highlight w:val="yellow"/>
        </w:rPr>
        <w:t>(Приложение №1)</w:t>
      </w:r>
    </w:p>
    <w:p w:rsidR="00BC6C09" w:rsidRPr="00995F5A" w:rsidRDefault="00BC6C09" w:rsidP="00087537">
      <w:pPr>
        <w:pStyle w:val="ConsPlusNormal"/>
        <w:spacing w:line="288" w:lineRule="auto"/>
        <w:ind w:firstLine="567"/>
        <w:jc w:val="both"/>
      </w:pPr>
      <w:r w:rsidRPr="00995F5A">
        <w:t>7.2.</w:t>
      </w:r>
      <w:r w:rsidR="009A21D5" w:rsidRPr="00995F5A">
        <w:t>2</w:t>
      </w:r>
      <w:r w:rsidRPr="00995F5A">
        <w:t xml:space="preserve">. Акт разграничения балансовой принадлежности тепловых сетей </w:t>
      </w:r>
      <w:r w:rsidR="009A21D5" w:rsidRPr="00995F5A">
        <w:t xml:space="preserve">и эксплуатационной ответственности Сторон  </w:t>
      </w:r>
      <w:r w:rsidRPr="00995F5A">
        <w:rPr>
          <w:highlight w:val="yellow"/>
        </w:rPr>
        <w:t xml:space="preserve">(Приложение N </w:t>
      </w:r>
      <w:r w:rsidR="009A21D5" w:rsidRPr="00995F5A">
        <w:rPr>
          <w:highlight w:val="yellow"/>
        </w:rPr>
        <w:t>2)</w:t>
      </w:r>
      <w:r w:rsidR="006A59AF" w:rsidRPr="00995F5A">
        <w:rPr>
          <w:highlight w:val="yellow"/>
        </w:rPr>
        <w:t>.</w:t>
      </w:r>
    </w:p>
    <w:p w:rsidR="00BC6C09" w:rsidRPr="00995F5A" w:rsidRDefault="009A21D5" w:rsidP="00087537">
      <w:pPr>
        <w:pStyle w:val="ConsPlusNormal"/>
        <w:spacing w:line="288" w:lineRule="auto"/>
        <w:ind w:firstLine="567"/>
        <w:jc w:val="both"/>
      </w:pPr>
      <w:r w:rsidRPr="00995F5A">
        <w:t>7.2.3. Температурный  график  (</w:t>
      </w:r>
      <w:r w:rsidRPr="00995F5A">
        <w:rPr>
          <w:highlight w:val="yellow"/>
        </w:rPr>
        <w:t>Приложение №3)</w:t>
      </w:r>
      <w:r w:rsidR="006A59AF" w:rsidRPr="00995F5A">
        <w:rPr>
          <w:highlight w:val="yellow"/>
        </w:rPr>
        <w:t>.</w:t>
      </w:r>
    </w:p>
    <w:p w:rsidR="006A59AF" w:rsidRPr="00995F5A" w:rsidRDefault="006A59AF" w:rsidP="00087537">
      <w:pPr>
        <w:pStyle w:val="ConsPlusNormal"/>
        <w:spacing w:line="288" w:lineRule="auto"/>
        <w:ind w:firstLine="567"/>
        <w:jc w:val="both"/>
      </w:pPr>
      <w:r w:rsidRPr="00995F5A">
        <w:t xml:space="preserve">7.2.4. Перечень ответственных исполнителей Сторон </w:t>
      </w:r>
      <w:r w:rsidRPr="00995F5A">
        <w:rPr>
          <w:highlight w:val="yellow"/>
        </w:rPr>
        <w:t>(Приложение №4)</w:t>
      </w:r>
    </w:p>
    <w:p w:rsidR="005C2B15" w:rsidRPr="00995F5A" w:rsidRDefault="00BC6C09" w:rsidP="00087537">
      <w:pPr>
        <w:pStyle w:val="ConsPlusNormal"/>
        <w:spacing w:line="288" w:lineRule="auto"/>
        <w:ind w:firstLine="567"/>
        <w:jc w:val="both"/>
        <w:rPr>
          <w:u w:val="single"/>
        </w:rPr>
      </w:pPr>
      <w:r w:rsidRPr="00995F5A">
        <w:t>7.3. Настоящий Договор вступает в силу</w:t>
      </w:r>
      <w:r w:rsidR="00E536A5" w:rsidRPr="00995F5A">
        <w:t xml:space="preserve"> </w:t>
      </w:r>
      <w:r w:rsidR="000568E3">
        <w:t xml:space="preserve"> </w:t>
      </w:r>
      <w:r w:rsidR="006A59AF" w:rsidRPr="00995F5A">
        <w:t>распространяет своё действие</w:t>
      </w:r>
      <w:r w:rsidR="000568E3">
        <w:t xml:space="preserve"> на правоотношения  Сторон  </w:t>
      </w:r>
      <w:proofErr w:type="gramStart"/>
      <w:r w:rsidR="000568E3">
        <w:t>с</w:t>
      </w:r>
      <w:proofErr w:type="gramEnd"/>
      <w:r w:rsidR="000568E3">
        <w:t xml:space="preserve">  ____________________________________</w:t>
      </w:r>
      <w:r w:rsidR="006A59AF" w:rsidRPr="00995F5A">
        <w:rPr>
          <w:u w:val="single"/>
        </w:rPr>
        <w:t xml:space="preserve"> </w:t>
      </w:r>
    </w:p>
    <w:p w:rsidR="00BC6C09" w:rsidRPr="00995F5A" w:rsidRDefault="00BC6C09" w:rsidP="00087537">
      <w:pPr>
        <w:pStyle w:val="ConsPlusNormal"/>
        <w:spacing w:line="288" w:lineRule="auto"/>
        <w:ind w:firstLine="567"/>
        <w:jc w:val="both"/>
      </w:pPr>
      <w:r w:rsidRPr="00995F5A">
        <w:t xml:space="preserve">7.4. Настоящий Договор считается </w:t>
      </w:r>
      <w:r w:rsidR="006A59AF" w:rsidRPr="00995F5A">
        <w:t>ежегодно пролонгированным на тех же условиях</w:t>
      </w:r>
      <w:r w:rsidR="00D60A44" w:rsidRPr="00995F5A">
        <w:t xml:space="preserve"> и на тот же срок</w:t>
      </w:r>
      <w:r w:rsidRPr="00995F5A">
        <w:t xml:space="preserve">, если ни одна из Сторон </w:t>
      </w:r>
      <w:r w:rsidR="006A59AF" w:rsidRPr="00995F5A">
        <w:rPr>
          <w:u w:val="single"/>
        </w:rPr>
        <w:t xml:space="preserve">за 30 дней </w:t>
      </w:r>
      <w:r w:rsidR="006A59AF" w:rsidRPr="00995F5A">
        <w:t xml:space="preserve"> до окончания срока действия Договора не заявит другой стороне о его прекращении, изменении или </w:t>
      </w:r>
      <w:r w:rsidRPr="00995F5A">
        <w:t xml:space="preserve">заключении </w:t>
      </w:r>
      <w:r w:rsidR="006A59AF" w:rsidRPr="00995F5A">
        <w:t>Д</w:t>
      </w:r>
      <w:r w:rsidRPr="00995F5A">
        <w:t>оговора на иных условиях</w:t>
      </w:r>
      <w:r w:rsidR="006A59AF" w:rsidRPr="00995F5A">
        <w:t>, о чём Стороны составляют дополнительное соглашение.</w:t>
      </w:r>
    </w:p>
    <w:p w:rsidR="00BC6C09" w:rsidRPr="00995F5A" w:rsidRDefault="00BC6C09" w:rsidP="00087537">
      <w:pPr>
        <w:pStyle w:val="ConsPlusNormal"/>
        <w:spacing w:line="288" w:lineRule="auto"/>
        <w:ind w:firstLine="567"/>
        <w:jc w:val="both"/>
      </w:pPr>
      <w:r w:rsidRPr="00995F5A">
        <w:t xml:space="preserve">7.5. Настоящий </w:t>
      </w:r>
      <w:r w:rsidR="006A59AF" w:rsidRPr="00995F5A">
        <w:t xml:space="preserve"> </w:t>
      </w:r>
      <w:r w:rsidRPr="00995F5A">
        <w:t xml:space="preserve">Договор </w:t>
      </w:r>
      <w:r w:rsidR="006A59AF" w:rsidRPr="00995F5A">
        <w:t xml:space="preserve"> и</w:t>
      </w:r>
      <w:r w:rsidR="003A079E" w:rsidRPr="00995F5A">
        <w:t xml:space="preserve"> </w:t>
      </w:r>
      <w:r w:rsidRPr="00995F5A">
        <w:t>может быть расторгнут по соглашению Сторон либо по иным основаниям, установленным действующим законодательством Российской Федерации.</w:t>
      </w:r>
    </w:p>
    <w:p w:rsidR="00BC6C09" w:rsidRPr="00995F5A" w:rsidRDefault="00BC6C09" w:rsidP="00087537">
      <w:pPr>
        <w:pStyle w:val="ConsPlusNormal"/>
        <w:spacing w:line="288" w:lineRule="auto"/>
        <w:ind w:firstLine="567"/>
        <w:jc w:val="both"/>
      </w:pPr>
      <w:r w:rsidRPr="00995F5A">
        <w:t xml:space="preserve">7.6. Все </w:t>
      </w:r>
      <w:r w:rsidR="006A59AF" w:rsidRPr="00995F5A">
        <w:t xml:space="preserve"> </w:t>
      </w:r>
      <w:r w:rsidRPr="00995F5A">
        <w:t>изменения</w:t>
      </w:r>
      <w:r w:rsidR="006A59AF" w:rsidRPr="00995F5A">
        <w:t xml:space="preserve"> </w:t>
      </w:r>
      <w:r w:rsidRPr="00995F5A">
        <w:t xml:space="preserve"> и</w:t>
      </w:r>
      <w:r w:rsidR="006A59AF" w:rsidRPr="00995F5A">
        <w:t xml:space="preserve"> </w:t>
      </w:r>
      <w:r w:rsidRPr="00995F5A">
        <w:t xml:space="preserve"> дополнения </w:t>
      </w:r>
      <w:r w:rsidR="006A59AF" w:rsidRPr="00995F5A">
        <w:t xml:space="preserve"> </w:t>
      </w:r>
      <w:r w:rsidRPr="00995F5A">
        <w:t>к настоящему Договору должны быть составлены в письменной форме и подписаны уполномоченными представителями Сторон.</w:t>
      </w:r>
    </w:p>
    <w:p w:rsidR="00BC6C09" w:rsidRPr="00995F5A" w:rsidRDefault="00BC6C09" w:rsidP="00087537">
      <w:pPr>
        <w:pStyle w:val="ConsPlusNormal"/>
        <w:spacing w:line="288" w:lineRule="auto"/>
        <w:ind w:firstLine="567"/>
        <w:jc w:val="both"/>
      </w:pPr>
      <w:r w:rsidRPr="00995F5A">
        <w:t>7.7.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BC6C09" w:rsidRDefault="00BC6C09" w:rsidP="00087537">
      <w:pPr>
        <w:pStyle w:val="ConsPlusNormal"/>
        <w:spacing w:line="288" w:lineRule="auto"/>
        <w:ind w:firstLine="567"/>
        <w:jc w:val="both"/>
      </w:pPr>
      <w:r w:rsidRPr="00995F5A">
        <w:t>7.8. Настоящий</w:t>
      </w:r>
      <w:r w:rsidR="006A59AF" w:rsidRPr="00995F5A">
        <w:t xml:space="preserve"> </w:t>
      </w:r>
      <w:r w:rsidRPr="00995F5A">
        <w:t xml:space="preserve"> Договор </w:t>
      </w:r>
      <w:r w:rsidR="006A59AF" w:rsidRPr="00995F5A">
        <w:t xml:space="preserve"> </w:t>
      </w:r>
      <w:r w:rsidRPr="00995F5A">
        <w:t>составлен</w:t>
      </w:r>
      <w:r w:rsidR="006A59AF" w:rsidRPr="00995F5A">
        <w:t xml:space="preserve"> </w:t>
      </w:r>
      <w:r w:rsidRPr="00995F5A">
        <w:t xml:space="preserve"> в </w:t>
      </w:r>
      <w:r w:rsidR="006A59AF" w:rsidRPr="00995F5A">
        <w:t xml:space="preserve"> </w:t>
      </w:r>
      <w:r w:rsidRPr="00995F5A">
        <w:t xml:space="preserve">2 </w:t>
      </w:r>
      <w:r w:rsidR="006A59AF" w:rsidRPr="00995F5A">
        <w:t xml:space="preserve"> </w:t>
      </w:r>
      <w:r w:rsidRPr="00995F5A">
        <w:t xml:space="preserve">(двух) </w:t>
      </w:r>
      <w:r w:rsidR="006A59AF" w:rsidRPr="00995F5A">
        <w:t xml:space="preserve"> </w:t>
      </w:r>
      <w:r w:rsidRPr="00995F5A">
        <w:t xml:space="preserve">экземплярах, </w:t>
      </w:r>
      <w:r w:rsidR="006A59AF" w:rsidRPr="00995F5A">
        <w:t xml:space="preserve"> </w:t>
      </w:r>
      <w:r w:rsidRPr="00995F5A">
        <w:t xml:space="preserve">имеющих </w:t>
      </w:r>
      <w:r w:rsidR="006A59AF" w:rsidRPr="00995F5A">
        <w:t xml:space="preserve"> </w:t>
      </w:r>
      <w:r w:rsidRPr="00995F5A">
        <w:t>равную</w:t>
      </w:r>
      <w:r w:rsidR="006A59AF" w:rsidRPr="00995F5A">
        <w:t xml:space="preserve"> </w:t>
      </w:r>
      <w:r w:rsidRPr="00995F5A">
        <w:t>юридическую силу, по одному для каждой из Сторон.</w:t>
      </w:r>
    </w:p>
    <w:p w:rsidR="009E60AB" w:rsidRDefault="009E60AB" w:rsidP="00BC6C09">
      <w:pPr>
        <w:pStyle w:val="ConsPlusNormal"/>
        <w:jc w:val="center"/>
        <w:outlineLvl w:val="0"/>
      </w:pPr>
    </w:p>
    <w:p w:rsidR="00480787" w:rsidRDefault="00480787" w:rsidP="00BC6C09">
      <w:pPr>
        <w:pStyle w:val="ConsPlusNormal"/>
        <w:jc w:val="center"/>
        <w:outlineLvl w:val="0"/>
      </w:pPr>
    </w:p>
    <w:p w:rsidR="00480787" w:rsidRDefault="00480787" w:rsidP="00BC6C09">
      <w:pPr>
        <w:pStyle w:val="ConsPlusNormal"/>
        <w:jc w:val="center"/>
        <w:outlineLvl w:val="0"/>
      </w:pPr>
    </w:p>
    <w:p w:rsidR="00480787" w:rsidRDefault="00480787" w:rsidP="00BC6C09">
      <w:pPr>
        <w:pStyle w:val="ConsPlusNormal"/>
        <w:jc w:val="center"/>
        <w:outlineLvl w:val="0"/>
      </w:pPr>
    </w:p>
    <w:p w:rsidR="00480787" w:rsidRDefault="00480787" w:rsidP="00BC6C09">
      <w:pPr>
        <w:pStyle w:val="ConsPlusNormal"/>
        <w:jc w:val="center"/>
        <w:outlineLvl w:val="0"/>
      </w:pPr>
    </w:p>
    <w:p w:rsidR="00480787" w:rsidRDefault="00480787" w:rsidP="00BC6C09">
      <w:pPr>
        <w:pStyle w:val="ConsPlusNormal"/>
        <w:jc w:val="center"/>
        <w:outlineLvl w:val="0"/>
      </w:pPr>
    </w:p>
    <w:p w:rsidR="00480787" w:rsidRDefault="00480787" w:rsidP="00BC6C09">
      <w:pPr>
        <w:pStyle w:val="ConsPlusNormal"/>
        <w:jc w:val="center"/>
        <w:outlineLvl w:val="0"/>
      </w:pPr>
    </w:p>
    <w:p w:rsidR="00480787" w:rsidRDefault="00480787" w:rsidP="00BC6C09">
      <w:pPr>
        <w:pStyle w:val="ConsPlusNormal"/>
        <w:jc w:val="center"/>
        <w:outlineLvl w:val="0"/>
      </w:pPr>
    </w:p>
    <w:p w:rsidR="00480787" w:rsidRDefault="00480787" w:rsidP="00BC6C09">
      <w:pPr>
        <w:pStyle w:val="ConsPlusNormal"/>
        <w:jc w:val="center"/>
        <w:outlineLvl w:val="0"/>
      </w:pPr>
    </w:p>
    <w:p w:rsidR="00480787" w:rsidRDefault="00480787" w:rsidP="00BC6C09">
      <w:pPr>
        <w:pStyle w:val="ConsPlusNormal"/>
        <w:jc w:val="center"/>
        <w:outlineLvl w:val="0"/>
      </w:pPr>
    </w:p>
    <w:p w:rsidR="00480787" w:rsidRDefault="00480787" w:rsidP="00BC6C09">
      <w:pPr>
        <w:pStyle w:val="ConsPlusNormal"/>
        <w:jc w:val="center"/>
        <w:outlineLvl w:val="0"/>
      </w:pPr>
    </w:p>
    <w:p w:rsidR="00480787" w:rsidRDefault="00480787" w:rsidP="00BC6C09">
      <w:pPr>
        <w:pStyle w:val="ConsPlusNormal"/>
        <w:jc w:val="center"/>
        <w:outlineLvl w:val="0"/>
      </w:pPr>
    </w:p>
    <w:p w:rsidR="00480787" w:rsidRDefault="00480787" w:rsidP="00BC6C09">
      <w:pPr>
        <w:pStyle w:val="ConsPlusNormal"/>
        <w:jc w:val="center"/>
        <w:outlineLvl w:val="0"/>
      </w:pPr>
    </w:p>
    <w:p w:rsidR="00480787" w:rsidRDefault="00480787" w:rsidP="00BC6C09">
      <w:pPr>
        <w:pStyle w:val="ConsPlusNormal"/>
        <w:jc w:val="center"/>
        <w:outlineLvl w:val="0"/>
      </w:pPr>
    </w:p>
    <w:p w:rsidR="00480787" w:rsidRDefault="00480787" w:rsidP="00BC6C09">
      <w:pPr>
        <w:pStyle w:val="ConsPlusNormal"/>
        <w:jc w:val="center"/>
        <w:outlineLvl w:val="0"/>
      </w:pPr>
    </w:p>
    <w:p w:rsidR="00480787" w:rsidRDefault="00480787" w:rsidP="00BC6C09">
      <w:pPr>
        <w:pStyle w:val="ConsPlusNormal"/>
        <w:jc w:val="center"/>
        <w:outlineLvl w:val="0"/>
      </w:pPr>
    </w:p>
    <w:p w:rsidR="00480787" w:rsidRDefault="00480787" w:rsidP="00BC6C09">
      <w:pPr>
        <w:pStyle w:val="ConsPlusNormal"/>
        <w:jc w:val="center"/>
        <w:outlineLvl w:val="0"/>
      </w:pPr>
    </w:p>
    <w:p w:rsidR="00480787" w:rsidRDefault="00480787" w:rsidP="00BC6C09">
      <w:pPr>
        <w:pStyle w:val="ConsPlusNormal"/>
        <w:jc w:val="center"/>
        <w:outlineLvl w:val="0"/>
      </w:pPr>
    </w:p>
    <w:p w:rsidR="00480787" w:rsidRDefault="00480787" w:rsidP="00BC6C09">
      <w:pPr>
        <w:pStyle w:val="ConsPlusNormal"/>
        <w:jc w:val="center"/>
        <w:outlineLvl w:val="0"/>
      </w:pPr>
    </w:p>
    <w:p w:rsidR="00480787" w:rsidRDefault="00480787" w:rsidP="00BC6C09">
      <w:pPr>
        <w:pStyle w:val="ConsPlusNormal"/>
        <w:jc w:val="center"/>
        <w:outlineLvl w:val="0"/>
      </w:pPr>
    </w:p>
    <w:p w:rsidR="00480787" w:rsidRDefault="00480787" w:rsidP="00BC6C09">
      <w:pPr>
        <w:pStyle w:val="ConsPlusNormal"/>
        <w:jc w:val="center"/>
        <w:outlineLvl w:val="0"/>
      </w:pPr>
    </w:p>
    <w:p w:rsidR="00AA2512" w:rsidRDefault="00AA2512" w:rsidP="00BC6C09">
      <w:pPr>
        <w:pStyle w:val="ConsPlusNormal"/>
        <w:jc w:val="center"/>
        <w:outlineLvl w:val="0"/>
      </w:pPr>
    </w:p>
    <w:p w:rsidR="00480787" w:rsidRDefault="00480787" w:rsidP="00BC6C09">
      <w:pPr>
        <w:pStyle w:val="ConsPlusNormal"/>
        <w:jc w:val="center"/>
        <w:outlineLvl w:val="0"/>
      </w:pPr>
    </w:p>
    <w:p w:rsidR="00480787" w:rsidRDefault="00480787" w:rsidP="00BC6C09">
      <w:pPr>
        <w:pStyle w:val="ConsPlusNormal"/>
        <w:jc w:val="center"/>
        <w:outlineLvl w:val="0"/>
      </w:pPr>
    </w:p>
    <w:p w:rsidR="00BC6C09" w:rsidRPr="00F722D8" w:rsidRDefault="00BC6C09" w:rsidP="00F722D8">
      <w:pPr>
        <w:pStyle w:val="ConsPlusNormal"/>
        <w:spacing w:line="288" w:lineRule="auto"/>
        <w:ind w:firstLine="540"/>
        <w:jc w:val="center"/>
        <w:rPr>
          <w:shadow/>
          <w:sz w:val="22"/>
          <w:szCs w:val="22"/>
        </w:rPr>
      </w:pPr>
      <w:r w:rsidRPr="00F722D8">
        <w:rPr>
          <w:shadow/>
          <w:sz w:val="22"/>
          <w:szCs w:val="22"/>
        </w:rPr>
        <w:lastRenderedPageBreak/>
        <w:t xml:space="preserve">8. </w:t>
      </w:r>
      <w:r w:rsidR="00F722D8" w:rsidRPr="00F722D8">
        <w:rPr>
          <w:shadow/>
          <w:sz w:val="22"/>
          <w:szCs w:val="22"/>
        </w:rPr>
        <w:t>Реквизиты и подписи сторон</w:t>
      </w:r>
    </w:p>
    <w:p w:rsidR="00104674" w:rsidRPr="00F722D8" w:rsidRDefault="00104674" w:rsidP="00BC6C09">
      <w:pPr>
        <w:pStyle w:val="ConsPlusNonformat"/>
        <w:rPr>
          <w:rFonts w:ascii="Arial" w:hAnsi="Arial" w:cs="Arial"/>
        </w:rPr>
      </w:pPr>
      <w:r w:rsidRPr="00F722D8">
        <w:rPr>
          <w:rFonts w:ascii="Arial" w:hAnsi="Arial" w:cs="Arial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1"/>
        <w:gridCol w:w="710"/>
        <w:gridCol w:w="4076"/>
        <w:gridCol w:w="680"/>
      </w:tblGrid>
      <w:tr w:rsidR="00087537" w:rsidRPr="00F722D8" w:rsidTr="00480787">
        <w:trPr>
          <w:gridAfter w:val="1"/>
          <w:wAfter w:w="680" w:type="dxa"/>
          <w:trHeight w:val="3251"/>
        </w:trPr>
        <w:tc>
          <w:tcPr>
            <w:tcW w:w="4785" w:type="dxa"/>
            <w:gridSpan w:val="2"/>
          </w:tcPr>
          <w:p w:rsidR="00087537" w:rsidRPr="008A1849" w:rsidRDefault="00087537" w:rsidP="00087537">
            <w:pPr>
              <w:rPr>
                <w:rFonts w:ascii="Arial" w:hAnsi="Arial" w:cs="Arial"/>
                <w:i/>
                <w:shadow/>
                <w:sz w:val="20"/>
                <w:szCs w:val="20"/>
                <w:lang w:eastAsia="ru-RU"/>
              </w:rPr>
            </w:pPr>
            <w:r w:rsidRPr="008A1849">
              <w:rPr>
                <w:rFonts w:ascii="Arial" w:hAnsi="Arial" w:cs="Arial"/>
                <w:i/>
                <w:shadow/>
                <w:sz w:val="20"/>
                <w:szCs w:val="20"/>
                <w:lang w:eastAsia="ru-RU"/>
              </w:rPr>
              <w:t xml:space="preserve">ООО «Тепловодоканал»   </w:t>
            </w:r>
          </w:p>
          <w:p w:rsidR="00087537" w:rsidRPr="00F722D8" w:rsidRDefault="00087537" w:rsidP="0008753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2D8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</w:t>
            </w:r>
          </w:p>
          <w:p w:rsidR="00087537" w:rsidRPr="00F722D8" w:rsidRDefault="00087537" w:rsidP="00087537">
            <w:pPr>
              <w:rPr>
                <w:rFonts w:ascii="Arial" w:hAnsi="Arial" w:cs="Arial"/>
                <w:sz w:val="20"/>
                <w:szCs w:val="20"/>
              </w:rPr>
            </w:pPr>
            <w:r w:rsidRPr="00F722D8">
              <w:rPr>
                <w:rFonts w:ascii="Arial" w:hAnsi="Arial" w:cs="Arial"/>
                <w:sz w:val="20"/>
                <w:szCs w:val="20"/>
                <w:u w:val="single"/>
              </w:rPr>
              <w:t>Юридический и почтовый адрес:</w:t>
            </w:r>
            <w:r w:rsidRPr="00F722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7537" w:rsidRPr="00CA6B78" w:rsidRDefault="00CA6B78" w:rsidP="0008753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249201, п. Воротынск, </w:t>
            </w:r>
            <w:r w:rsidR="00087537" w:rsidRPr="00F722D8">
              <w:rPr>
                <w:rFonts w:ascii="Arial" w:hAnsi="Arial" w:cs="Arial"/>
                <w:sz w:val="20"/>
                <w:szCs w:val="20"/>
              </w:rPr>
              <w:t>Калужской области, Бабы</w:t>
            </w:r>
            <w:r>
              <w:rPr>
                <w:rFonts w:ascii="Arial" w:hAnsi="Arial" w:cs="Arial"/>
                <w:sz w:val="20"/>
                <w:szCs w:val="20"/>
              </w:rPr>
              <w:t xml:space="preserve">нинского р-на, </w:t>
            </w:r>
            <w:r w:rsidR="00087537" w:rsidRPr="00F722D8">
              <w:rPr>
                <w:rFonts w:ascii="Arial" w:hAnsi="Arial" w:cs="Arial"/>
                <w:sz w:val="20"/>
                <w:szCs w:val="20"/>
              </w:rPr>
              <w:t xml:space="preserve">переулок Первомайский, д.4                                     ИНН </w:t>
            </w:r>
            <w:r>
              <w:rPr>
                <w:rFonts w:ascii="Arial" w:hAnsi="Arial" w:cs="Arial"/>
                <w:sz w:val="20"/>
                <w:szCs w:val="20"/>
              </w:rPr>
              <w:t xml:space="preserve">4001005224, </w:t>
            </w:r>
            <w:proofErr w:type="spellStart"/>
            <w:r w:rsidR="00087537" w:rsidRPr="00F722D8">
              <w:rPr>
                <w:rFonts w:ascii="Arial" w:hAnsi="Arial" w:cs="Arial"/>
                <w:sz w:val="20"/>
                <w:szCs w:val="20"/>
              </w:rPr>
              <w:t>КПП</w:t>
            </w:r>
            <w:proofErr w:type="spellEnd"/>
            <w:r w:rsidR="00087537" w:rsidRPr="00F722D8">
              <w:rPr>
                <w:rFonts w:ascii="Arial" w:hAnsi="Arial" w:cs="Arial"/>
                <w:sz w:val="20"/>
                <w:szCs w:val="20"/>
              </w:rPr>
              <w:t xml:space="preserve">  400101001                                                         </w:t>
            </w:r>
          </w:p>
          <w:p w:rsidR="00087537" w:rsidRPr="00F722D8" w:rsidRDefault="00087537" w:rsidP="0008753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22D8">
              <w:rPr>
                <w:rFonts w:ascii="Arial" w:hAnsi="Arial" w:cs="Arial"/>
                <w:sz w:val="20"/>
                <w:szCs w:val="20"/>
              </w:rPr>
              <w:t>БИК</w:t>
            </w:r>
            <w:proofErr w:type="spellEnd"/>
            <w:r w:rsidRPr="00F722D8">
              <w:rPr>
                <w:rFonts w:ascii="Arial" w:hAnsi="Arial" w:cs="Arial"/>
                <w:sz w:val="20"/>
                <w:szCs w:val="20"/>
              </w:rPr>
              <w:t xml:space="preserve"> 042908770                                                   </w:t>
            </w:r>
          </w:p>
          <w:p w:rsidR="00087537" w:rsidRPr="00F722D8" w:rsidRDefault="00087537" w:rsidP="00087537">
            <w:pPr>
              <w:rPr>
                <w:rFonts w:ascii="Arial" w:hAnsi="Arial" w:cs="Arial"/>
                <w:sz w:val="20"/>
                <w:szCs w:val="20"/>
              </w:rPr>
            </w:pPr>
            <w:r w:rsidRPr="00F722D8">
              <w:rPr>
                <w:rFonts w:ascii="Arial" w:hAnsi="Arial" w:cs="Arial"/>
                <w:sz w:val="20"/>
                <w:szCs w:val="20"/>
                <w:u w:val="single"/>
              </w:rPr>
              <w:t xml:space="preserve">Банковские реквизиты:            </w:t>
            </w:r>
            <w:r w:rsidRPr="00F722D8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  <w:p w:rsidR="00087537" w:rsidRPr="00F722D8" w:rsidRDefault="00087537" w:rsidP="0008753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22D8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F722D8">
              <w:rPr>
                <w:rFonts w:ascii="Arial" w:hAnsi="Arial" w:cs="Arial"/>
                <w:sz w:val="20"/>
                <w:szCs w:val="20"/>
              </w:rPr>
              <w:t xml:space="preserve">/с  40702810200010001464                                     </w:t>
            </w:r>
          </w:p>
          <w:p w:rsidR="00087537" w:rsidRPr="00F722D8" w:rsidRDefault="00087537" w:rsidP="00087537">
            <w:pPr>
              <w:rPr>
                <w:rFonts w:ascii="Arial" w:hAnsi="Arial" w:cs="Arial"/>
                <w:sz w:val="20"/>
                <w:szCs w:val="20"/>
              </w:rPr>
            </w:pPr>
            <w:r w:rsidRPr="00F722D8">
              <w:rPr>
                <w:rFonts w:ascii="Arial" w:hAnsi="Arial" w:cs="Arial"/>
                <w:sz w:val="20"/>
                <w:szCs w:val="20"/>
              </w:rPr>
              <w:t xml:space="preserve">Филиал АКБ «Фора-БАНК» (ЗАО) в г. Калуга         </w:t>
            </w:r>
          </w:p>
          <w:p w:rsidR="00087537" w:rsidRPr="00F722D8" w:rsidRDefault="00087537" w:rsidP="00087537">
            <w:pPr>
              <w:rPr>
                <w:rFonts w:ascii="Arial" w:hAnsi="Arial" w:cs="Arial"/>
                <w:sz w:val="20"/>
                <w:szCs w:val="20"/>
              </w:rPr>
            </w:pPr>
            <w:r w:rsidRPr="00F722D8">
              <w:rPr>
                <w:rFonts w:ascii="Arial" w:hAnsi="Arial" w:cs="Arial"/>
                <w:sz w:val="20"/>
                <w:szCs w:val="20"/>
              </w:rPr>
              <w:t xml:space="preserve">К/с 30101810000000000770                                      </w:t>
            </w:r>
          </w:p>
          <w:p w:rsidR="00087537" w:rsidRPr="00F722D8" w:rsidRDefault="00087537" w:rsidP="0008753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22D8">
              <w:rPr>
                <w:rFonts w:ascii="Arial" w:hAnsi="Arial" w:cs="Arial"/>
                <w:sz w:val="20"/>
                <w:szCs w:val="20"/>
              </w:rPr>
              <w:t>ОГРН</w:t>
            </w:r>
            <w:proofErr w:type="spellEnd"/>
            <w:r w:rsidRPr="00F722D8">
              <w:rPr>
                <w:rFonts w:ascii="Arial" w:hAnsi="Arial" w:cs="Arial"/>
                <w:sz w:val="20"/>
                <w:szCs w:val="20"/>
              </w:rPr>
              <w:t xml:space="preserve"> 1024000515230  </w:t>
            </w:r>
          </w:p>
          <w:p w:rsidR="00087537" w:rsidRPr="00F722D8" w:rsidRDefault="00087537" w:rsidP="00087537">
            <w:pPr>
              <w:rPr>
                <w:rFonts w:ascii="Arial" w:hAnsi="Arial" w:cs="Arial"/>
                <w:sz w:val="20"/>
                <w:szCs w:val="20"/>
              </w:rPr>
            </w:pPr>
            <w:r w:rsidRPr="00F722D8">
              <w:rPr>
                <w:rFonts w:ascii="Arial" w:hAnsi="Arial" w:cs="Arial"/>
                <w:sz w:val="20"/>
                <w:szCs w:val="20"/>
              </w:rPr>
              <w:t xml:space="preserve">Тел./факс: 58-19-21                                                   </w:t>
            </w:r>
          </w:p>
          <w:p w:rsidR="00480787" w:rsidRPr="004A2240" w:rsidRDefault="00087537" w:rsidP="000875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22D8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F722D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F722D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722D8">
              <w:rPr>
                <w:rFonts w:ascii="Arial" w:hAnsi="Arial" w:cs="Arial"/>
                <w:sz w:val="20"/>
                <w:szCs w:val="20"/>
              </w:rPr>
              <w:t>очта</w:t>
            </w:r>
            <w:r w:rsidRPr="00F722D8">
              <w:rPr>
                <w:rFonts w:ascii="Arial" w:hAnsi="Arial" w:cs="Arial"/>
                <w:sz w:val="20"/>
                <w:szCs w:val="20"/>
                <w:lang w:val="en-US"/>
              </w:rPr>
              <w:t xml:space="preserve">: E-mail: </w:t>
            </w:r>
            <w:proofErr w:type="spellStart"/>
            <w:r w:rsidRPr="00F722D8">
              <w:rPr>
                <w:rFonts w:ascii="Arial" w:hAnsi="Arial" w:cs="Arial"/>
                <w:sz w:val="20"/>
                <w:szCs w:val="20"/>
                <w:lang w:val="en-US"/>
              </w:rPr>
              <w:t>vtvk</w:t>
            </w:r>
            <w:proofErr w:type="spellEnd"/>
            <w:r w:rsidRPr="00F722D8">
              <w:rPr>
                <w:rFonts w:ascii="Arial" w:hAnsi="Arial" w:cs="Arial"/>
                <w:sz w:val="20"/>
                <w:szCs w:val="20"/>
                <w:lang w:val="en-US"/>
              </w:rPr>
              <w:t xml:space="preserve"> _ 98 @ mail. </w:t>
            </w:r>
            <w:proofErr w:type="spellStart"/>
            <w:r w:rsidRPr="00F722D8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Pr="00F722D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</w:t>
            </w:r>
          </w:p>
          <w:p w:rsidR="00480787" w:rsidRPr="004A2240" w:rsidRDefault="00480787" w:rsidP="000875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87537" w:rsidRPr="00F722D8" w:rsidRDefault="00087537" w:rsidP="000875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22D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</w:t>
            </w:r>
          </w:p>
        </w:tc>
        <w:tc>
          <w:tcPr>
            <w:tcW w:w="4786" w:type="dxa"/>
            <w:gridSpan w:val="2"/>
          </w:tcPr>
          <w:p w:rsidR="007D5064" w:rsidRPr="008A1849" w:rsidRDefault="000568E3" w:rsidP="00B310B4">
            <w:pPr>
              <w:rPr>
                <w:rFonts w:ascii="Arial" w:hAnsi="Arial" w:cs="Arial"/>
                <w:i/>
                <w:shadow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hadow/>
                <w:sz w:val="20"/>
                <w:szCs w:val="20"/>
                <w:lang w:eastAsia="ru-RU"/>
              </w:rPr>
              <w:t>Реквизиты Абонента</w:t>
            </w:r>
          </w:p>
          <w:p w:rsidR="00B310B4" w:rsidRPr="00B310B4" w:rsidRDefault="00B310B4" w:rsidP="00B310B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0B4"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t>Юридический и почтовый адрес:</w:t>
            </w:r>
            <w:r w:rsidRPr="00B310B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7D5064" w:rsidRPr="00F722D8" w:rsidRDefault="007D5064" w:rsidP="007D506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722D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  <w:p w:rsidR="00CA6B78" w:rsidRDefault="000568E3" w:rsidP="007D5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ИНН </w:t>
            </w:r>
            <w:r w:rsidR="00CA6B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proofErr w:type="spellStart"/>
            <w:r w:rsidR="00CA6B78">
              <w:rPr>
                <w:rFonts w:ascii="Arial" w:hAnsi="Arial" w:cs="Arial"/>
                <w:sz w:val="20"/>
                <w:szCs w:val="20"/>
              </w:rPr>
              <w:t>КПП</w:t>
            </w:r>
            <w:proofErr w:type="spellEnd"/>
            <w:r w:rsidR="00CA6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6B78" w:rsidRDefault="00CA6B78" w:rsidP="007D506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A6B78" w:rsidRDefault="00CA6B78" w:rsidP="007D5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A6B78" w:rsidRDefault="00CA6B78" w:rsidP="007D50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БИК</w:t>
            </w:r>
            <w:proofErr w:type="spellEnd"/>
          </w:p>
          <w:p w:rsidR="00CA6B78" w:rsidRPr="00B310B4" w:rsidRDefault="00CA6B78" w:rsidP="007D506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ОГРН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7537" w:rsidRPr="00F722D8" w:rsidRDefault="000568E3" w:rsidP="00087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722D8" w:rsidRPr="00F722D8" w:rsidTr="00480787">
        <w:tc>
          <w:tcPr>
            <w:tcW w:w="4644" w:type="dxa"/>
          </w:tcPr>
          <w:p w:rsidR="00F722D8" w:rsidRDefault="00F722D8" w:rsidP="00F722D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A6B78">
              <w:rPr>
                <w:rFonts w:ascii="Arial" w:hAnsi="Arial" w:cs="Arial"/>
                <w:sz w:val="20"/>
                <w:szCs w:val="20"/>
              </w:rPr>
              <w:t>Директор ООО «Тепловодоканал»</w:t>
            </w:r>
          </w:p>
          <w:p w:rsidR="00480787" w:rsidRDefault="00480787" w:rsidP="00F722D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80787" w:rsidRPr="00CA6B78" w:rsidRDefault="00480787" w:rsidP="00F722D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F722D8" w:rsidRPr="00CA6B78" w:rsidRDefault="00F722D8" w:rsidP="00F722D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F722D8" w:rsidRPr="00CA6B78" w:rsidRDefault="00F722D8" w:rsidP="00F722D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A6B78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</w:t>
            </w:r>
            <w:r w:rsidR="00CA6B78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</w:t>
            </w:r>
            <w:r w:rsidRPr="00CA6B78"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 w:rsidRPr="00CA6B7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1011F1">
              <w:rPr>
                <w:rFonts w:ascii="Arial" w:hAnsi="Arial" w:cs="Arial"/>
                <w:sz w:val="20"/>
                <w:szCs w:val="20"/>
              </w:rPr>
              <w:t>Н.А.</w:t>
            </w:r>
            <w:r w:rsidR="001011F1">
              <w:rPr>
                <w:rFonts w:ascii="Arial" w:hAnsi="Arial" w:cs="Arial"/>
                <w:sz w:val="20"/>
                <w:szCs w:val="20"/>
                <w:u w:val="single"/>
              </w:rPr>
              <w:t>Батов</w:t>
            </w:r>
            <w:proofErr w:type="spellEnd"/>
            <w:r w:rsidR="001011F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CA6B78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</w:p>
          <w:p w:rsidR="00F722D8" w:rsidRPr="00CA6B78" w:rsidRDefault="00F722D8" w:rsidP="00F722D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A6B78">
              <w:rPr>
                <w:rFonts w:ascii="Arial" w:hAnsi="Arial" w:cs="Arial"/>
                <w:sz w:val="16"/>
                <w:szCs w:val="16"/>
              </w:rPr>
              <w:t xml:space="preserve">   (подпись)          </w:t>
            </w:r>
            <w:r w:rsidR="00CA6B78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Pr="00CA6B78">
              <w:rPr>
                <w:rFonts w:ascii="Arial" w:hAnsi="Arial" w:cs="Arial"/>
                <w:sz w:val="16"/>
                <w:szCs w:val="16"/>
              </w:rPr>
              <w:t>(Ф.И.О.)</w:t>
            </w:r>
          </w:p>
          <w:p w:rsidR="00F722D8" w:rsidRDefault="00F722D8" w:rsidP="00F722D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CA6B78" w:rsidRPr="00CA6B78" w:rsidRDefault="00CA6B78" w:rsidP="00F722D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F722D8" w:rsidRPr="00CA6B78" w:rsidRDefault="00F722D8" w:rsidP="00F722D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A6B78">
              <w:rPr>
                <w:rFonts w:ascii="Arial" w:hAnsi="Arial" w:cs="Arial"/>
                <w:sz w:val="16"/>
                <w:szCs w:val="16"/>
              </w:rPr>
              <w:t>М.П</w:t>
            </w:r>
            <w:proofErr w:type="spellEnd"/>
            <w:r w:rsidRPr="00CA6B7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</w:tcPr>
          <w:p w:rsidR="00F722D8" w:rsidRPr="00CA6B78" w:rsidRDefault="00F722D8" w:rsidP="00F722D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6" w:type="dxa"/>
            <w:gridSpan w:val="2"/>
          </w:tcPr>
          <w:p w:rsidR="008A1849" w:rsidRDefault="000568E3" w:rsidP="008A1849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Абонент </w:t>
            </w:r>
          </w:p>
          <w:p w:rsidR="00480787" w:rsidRDefault="00480787" w:rsidP="008A1849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480787" w:rsidRPr="00CA6B78" w:rsidRDefault="00480787" w:rsidP="008A1849">
            <w:pPr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  <w:p w:rsidR="008A1849" w:rsidRPr="00CA6B78" w:rsidRDefault="008A1849" w:rsidP="008A184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A1849" w:rsidRPr="00CA6B78" w:rsidRDefault="008A1849" w:rsidP="008A184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A6B78"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t xml:space="preserve"> </w:t>
            </w:r>
            <w:r w:rsidR="008D6730"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t>_____________________</w:t>
            </w:r>
            <w:r w:rsidRPr="00CA6B78"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t xml:space="preserve">               </w:t>
            </w:r>
            <w:r w:rsidR="00CA6B78" w:rsidRPr="00CA6B78"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t xml:space="preserve">              </w:t>
            </w:r>
            <w:r w:rsidR="000568E3"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t xml:space="preserve">          </w:t>
            </w:r>
          </w:p>
          <w:p w:rsidR="008A1849" w:rsidRPr="00CA6B78" w:rsidRDefault="008A1849" w:rsidP="008A184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6B7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(подпись)             </w:t>
            </w:r>
            <w:r w:rsidR="00CA6B78" w:rsidRPr="00CA6B7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</w:t>
            </w:r>
            <w:r w:rsidRPr="00CA6B7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(Ф.И.О.)</w:t>
            </w:r>
          </w:p>
          <w:p w:rsidR="00F722D8" w:rsidRPr="00CA6B78" w:rsidRDefault="00F722D8" w:rsidP="00F722D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8A1849" w:rsidRPr="00CA6B78" w:rsidRDefault="008A1849" w:rsidP="00F722D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F722D8" w:rsidRPr="00CA6B78" w:rsidRDefault="00F722D8" w:rsidP="00F722D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A6B78">
              <w:rPr>
                <w:rFonts w:ascii="Arial" w:hAnsi="Arial" w:cs="Arial"/>
                <w:sz w:val="16"/>
                <w:szCs w:val="16"/>
              </w:rPr>
              <w:t>М.П</w:t>
            </w:r>
            <w:proofErr w:type="spellEnd"/>
            <w:r w:rsidRPr="00CA6B7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EF033C" w:rsidRDefault="00EF033C">
      <w:pPr>
        <w:rPr>
          <w:rFonts w:ascii="Arial" w:hAnsi="Arial" w:cs="Arial"/>
          <w:sz w:val="20"/>
          <w:szCs w:val="20"/>
        </w:rPr>
      </w:pPr>
    </w:p>
    <w:p w:rsidR="009E60AB" w:rsidRDefault="009E60AB">
      <w:pPr>
        <w:rPr>
          <w:rFonts w:ascii="Arial" w:hAnsi="Arial" w:cs="Arial"/>
          <w:sz w:val="20"/>
          <w:szCs w:val="20"/>
        </w:rPr>
      </w:pPr>
    </w:p>
    <w:p w:rsidR="009E60AB" w:rsidRDefault="009E60AB">
      <w:pPr>
        <w:rPr>
          <w:rFonts w:ascii="Arial" w:hAnsi="Arial" w:cs="Arial"/>
          <w:sz w:val="20"/>
          <w:szCs w:val="20"/>
        </w:rPr>
      </w:pPr>
    </w:p>
    <w:p w:rsidR="00246E57" w:rsidRDefault="00246E57" w:rsidP="00246E57">
      <w:pPr>
        <w:rPr>
          <w:rFonts w:ascii="Arial" w:hAnsi="Arial" w:cs="Arial"/>
          <w:sz w:val="20"/>
          <w:szCs w:val="20"/>
        </w:rPr>
      </w:pPr>
    </w:p>
    <w:p w:rsidR="00C135B3" w:rsidRDefault="00C135B3">
      <w:pPr>
        <w:rPr>
          <w:rFonts w:ascii="Arial" w:hAnsi="Arial" w:cs="Arial"/>
          <w:sz w:val="20"/>
          <w:szCs w:val="20"/>
        </w:rPr>
      </w:pPr>
    </w:p>
    <w:p w:rsidR="00C135B3" w:rsidRDefault="00C135B3">
      <w:pPr>
        <w:rPr>
          <w:rFonts w:ascii="Arial" w:hAnsi="Arial" w:cs="Arial"/>
          <w:sz w:val="20"/>
          <w:szCs w:val="20"/>
        </w:rPr>
      </w:pPr>
    </w:p>
    <w:p w:rsidR="00C135B3" w:rsidRDefault="00C135B3">
      <w:pPr>
        <w:rPr>
          <w:rFonts w:ascii="Arial" w:hAnsi="Arial" w:cs="Arial"/>
          <w:sz w:val="20"/>
          <w:szCs w:val="20"/>
        </w:rPr>
      </w:pPr>
    </w:p>
    <w:p w:rsidR="00C135B3" w:rsidRDefault="00C135B3">
      <w:pPr>
        <w:rPr>
          <w:rFonts w:ascii="Arial" w:hAnsi="Arial" w:cs="Arial"/>
          <w:sz w:val="20"/>
          <w:szCs w:val="20"/>
        </w:rPr>
      </w:pPr>
    </w:p>
    <w:p w:rsidR="00153C10" w:rsidRDefault="00153C10">
      <w:pPr>
        <w:rPr>
          <w:rFonts w:ascii="Arial" w:hAnsi="Arial" w:cs="Arial"/>
          <w:sz w:val="20"/>
          <w:szCs w:val="20"/>
        </w:rPr>
      </w:pPr>
    </w:p>
    <w:p w:rsidR="00153C10" w:rsidRDefault="00153C10">
      <w:pPr>
        <w:rPr>
          <w:rFonts w:ascii="Arial" w:hAnsi="Arial" w:cs="Arial"/>
          <w:sz w:val="20"/>
          <w:szCs w:val="20"/>
        </w:rPr>
      </w:pPr>
    </w:p>
    <w:p w:rsidR="00153C10" w:rsidRDefault="00153C10">
      <w:pPr>
        <w:rPr>
          <w:rFonts w:ascii="Arial" w:hAnsi="Arial" w:cs="Arial"/>
          <w:sz w:val="20"/>
          <w:szCs w:val="20"/>
        </w:rPr>
      </w:pPr>
    </w:p>
    <w:p w:rsidR="00153C10" w:rsidRDefault="00153C10">
      <w:pPr>
        <w:rPr>
          <w:rFonts w:ascii="Arial" w:hAnsi="Arial" w:cs="Arial"/>
          <w:sz w:val="20"/>
          <w:szCs w:val="20"/>
        </w:rPr>
      </w:pPr>
    </w:p>
    <w:p w:rsidR="00153C10" w:rsidRDefault="00153C10">
      <w:pPr>
        <w:rPr>
          <w:rFonts w:ascii="Arial" w:hAnsi="Arial" w:cs="Arial"/>
          <w:sz w:val="20"/>
          <w:szCs w:val="20"/>
        </w:rPr>
      </w:pPr>
    </w:p>
    <w:p w:rsidR="00153C10" w:rsidRDefault="00153C10">
      <w:pPr>
        <w:rPr>
          <w:rFonts w:ascii="Arial" w:hAnsi="Arial" w:cs="Arial"/>
          <w:sz w:val="20"/>
          <w:szCs w:val="20"/>
        </w:rPr>
      </w:pPr>
    </w:p>
    <w:p w:rsidR="00153C10" w:rsidRDefault="00153C10">
      <w:pPr>
        <w:rPr>
          <w:rFonts w:ascii="Arial" w:hAnsi="Arial" w:cs="Arial"/>
          <w:sz w:val="20"/>
          <w:szCs w:val="20"/>
        </w:rPr>
      </w:pPr>
    </w:p>
    <w:p w:rsidR="00153C10" w:rsidRDefault="00153C10">
      <w:pPr>
        <w:rPr>
          <w:rFonts w:ascii="Arial" w:hAnsi="Arial" w:cs="Arial"/>
          <w:sz w:val="20"/>
          <w:szCs w:val="20"/>
        </w:rPr>
      </w:pPr>
    </w:p>
    <w:p w:rsidR="00153C10" w:rsidRDefault="00153C10">
      <w:pPr>
        <w:rPr>
          <w:rFonts w:ascii="Arial" w:hAnsi="Arial" w:cs="Arial"/>
          <w:sz w:val="20"/>
          <w:szCs w:val="20"/>
        </w:rPr>
      </w:pPr>
    </w:p>
    <w:p w:rsidR="00153C10" w:rsidRDefault="00153C10">
      <w:pPr>
        <w:rPr>
          <w:rFonts w:ascii="Arial" w:hAnsi="Arial" w:cs="Arial"/>
          <w:sz w:val="20"/>
          <w:szCs w:val="20"/>
        </w:rPr>
      </w:pPr>
    </w:p>
    <w:p w:rsidR="00153C10" w:rsidRDefault="00153C10">
      <w:pPr>
        <w:rPr>
          <w:rFonts w:ascii="Arial" w:hAnsi="Arial" w:cs="Arial"/>
          <w:sz w:val="20"/>
          <w:szCs w:val="20"/>
        </w:rPr>
      </w:pPr>
    </w:p>
    <w:p w:rsidR="00153C10" w:rsidRDefault="00153C10">
      <w:pPr>
        <w:rPr>
          <w:rFonts w:ascii="Arial" w:hAnsi="Arial" w:cs="Arial"/>
          <w:sz w:val="20"/>
          <w:szCs w:val="20"/>
        </w:rPr>
      </w:pPr>
    </w:p>
    <w:p w:rsidR="00153C10" w:rsidRPr="00A37B5B" w:rsidRDefault="00153C10">
      <w:pPr>
        <w:rPr>
          <w:rFonts w:ascii="Arial" w:hAnsi="Arial" w:cs="Arial"/>
          <w:sz w:val="16"/>
          <w:szCs w:val="16"/>
        </w:rPr>
      </w:pPr>
      <w:bookmarkStart w:id="11" w:name="_GoBack"/>
      <w:bookmarkEnd w:id="11"/>
    </w:p>
    <w:p w:rsidR="00153C10" w:rsidRPr="00A37B5B" w:rsidRDefault="00153C10">
      <w:pPr>
        <w:rPr>
          <w:rFonts w:ascii="Arial" w:hAnsi="Arial" w:cs="Arial"/>
          <w:sz w:val="16"/>
          <w:szCs w:val="16"/>
        </w:rPr>
      </w:pPr>
    </w:p>
    <w:sectPr w:rsidR="00153C10" w:rsidRPr="00A37B5B" w:rsidSect="006C48FD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20C0"/>
    <w:multiLevelType w:val="hybridMultilevel"/>
    <w:tmpl w:val="87F67E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C09"/>
    <w:rsid w:val="000026B8"/>
    <w:rsid w:val="000037E2"/>
    <w:rsid w:val="00013ED1"/>
    <w:rsid w:val="00016F78"/>
    <w:rsid w:val="00031F1E"/>
    <w:rsid w:val="00034AD0"/>
    <w:rsid w:val="00042C77"/>
    <w:rsid w:val="00042F17"/>
    <w:rsid w:val="000436E8"/>
    <w:rsid w:val="00047498"/>
    <w:rsid w:val="0005445E"/>
    <w:rsid w:val="000547FD"/>
    <w:rsid w:val="000568E3"/>
    <w:rsid w:val="000624F4"/>
    <w:rsid w:val="00063C43"/>
    <w:rsid w:val="00070754"/>
    <w:rsid w:val="0007168E"/>
    <w:rsid w:val="00082D06"/>
    <w:rsid w:val="00084180"/>
    <w:rsid w:val="00086614"/>
    <w:rsid w:val="000873B5"/>
    <w:rsid w:val="00087537"/>
    <w:rsid w:val="000A79B5"/>
    <w:rsid w:val="000B245B"/>
    <w:rsid w:val="000B24FC"/>
    <w:rsid w:val="000B2CC2"/>
    <w:rsid w:val="000B4C58"/>
    <w:rsid w:val="000B58B5"/>
    <w:rsid w:val="000B7FC1"/>
    <w:rsid w:val="000C3AA2"/>
    <w:rsid w:val="000D187B"/>
    <w:rsid w:val="000D19C8"/>
    <w:rsid w:val="000D2A27"/>
    <w:rsid w:val="000D677F"/>
    <w:rsid w:val="000D7177"/>
    <w:rsid w:val="000E3313"/>
    <w:rsid w:val="000F4EE4"/>
    <w:rsid w:val="000F6764"/>
    <w:rsid w:val="000F6EF8"/>
    <w:rsid w:val="001011F1"/>
    <w:rsid w:val="00104674"/>
    <w:rsid w:val="00110FED"/>
    <w:rsid w:val="00114BF3"/>
    <w:rsid w:val="00114DC0"/>
    <w:rsid w:val="00117449"/>
    <w:rsid w:val="001237DF"/>
    <w:rsid w:val="001265AF"/>
    <w:rsid w:val="00130A27"/>
    <w:rsid w:val="001322A2"/>
    <w:rsid w:val="00136E49"/>
    <w:rsid w:val="0013736A"/>
    <w:rsid w:val="00141852"/>
    <w:rsid w:val="0014319B"/>
    <w:rsid w:val="00144C24"/>
    <w:rsid w:val="00150C88"/>
    <w:rsid w:val="00153C10"/>
    <w:rsid w:val="001569E6"/>
    <w:rsid w:val="00161C80"/>
    <w:rsid w:val="001664C3"/>
    <w:rsid w:val="0016675B"/>
    <w:rsid w:val="00170182"/>
    <w:rsid w:val="00170AB6"/>
    <w:rsid w:val="001745A8"/>
    <w:rsid w:val="001820B0"/>
    <w:rsid w:val="0018232E"/>
    <w:rsid w:val="00183F59"/>
    <w:rsid w:val="00185EB2"/>
    <w:rsid w:val="001A60CB"/>
    <w:rsid w:val="001B006C"/>
    <w:rsid w:val="001B00E7"/>
    <w:rsid w:val="001B5A99"/>
    <w:rsid w:val="001C06F0"/>
    <w:rsid w:val="001C5FD0"/>
    <w:rsid w:val="001C7A19"/>
    <w:rsid w:val="001D071B"/>
    <w:rsid w:val="001D0962"/>
    <w:rsid w:val="001D0BA2"/>
    <w:rsid w:val="001D498B"/>
    <w:rsid w:val="001D5EAA"/>
    <w:rsid w:val="001D7ED5"/>
    <w:rsid w:val="001E2C92"/>
    <w:rsid w:val="001F29C3"/>
    <w:rsid w:val="001F6EF3"/>
    <w:rsid w:val="00202026"/>
    <w:rsid w:val="0020204C"/>
    <w:rsid w:val="00204686"/>
    <w:rsid w:val="0020757E"/>
    <w:rsid w:val="002172FE"/>
    <w:rsid w:val="002240FC"/>
    <w:rsid w:val="00226D6B"/>
    <w:rsid w:val="00226EB4"/>
    <w:rsid w:val="002326D6"/>
    <w:rsid w:val="00232DD2"/>
    <w:rsid w:val="00235B7E"/>
    <w:rsid w:val="002361A2"/>
    <w:rsid w:val="002455BB"/>
    <w:rsid w:val="0024661C"/>
    <w:rsid w:val="00246E57"/>
    <w:rsid w:val="00250BCE"/>
    <w:rsid w:val="00250C1E"/>
    <w:rsid w:val="002535E9"/>
    <w:rsid w:val="00254CC4"/>
    <w:rsid w:val="002623C7"/>
    <w:rsid w:val="00263029"/>
    <w:rsid w:val="002651C8"/>
    <w:rsid w:val="00265BB7"/>
    <w:rsid w:val="002664A3"/>
    <w:rsid w:val="00267070"/>
    <w:rsid w:val="00272F30"/>
    <w:rsid w:val="00274BCF"/>
    <w:rsid w:val="00276C43"/>
    <w:rsid w:val="00277AF2"/>
    <w:rsid w:val="00283756"/>
    <w:rsid w:val="00283A97"/>
    <w:rsid w:val="00284EF3"/>
    <w:rsid w:val="00296375"/>
    <w:rsid w:val="00297EBE"/>
    <w:rsid w:val="002A089E"/>
    <w:rsid w:val="002A21CD"/>
    <w:rsid w:val="002A2E99"/>
    <w:rsid w:val="002C1E2E"/>
    <w:rsid w:val="002C6DA2"/>
    <w:rsid w:val="002C78F7"/>
    <w:rsid w:val="002E41A1"/>
    <w:rsid w:val="002E4C2F"/>
    <w:rsid w:val="002E533C"/>
    <w:rsid w:val="002E5A0C"/>
    <w:rsid w:val="002E6AF3"/>
    <w:rsid w:val="002F129D"/>
    <w:rsid w:val="00301E87"/>
    <w:rsid w:val="003050FA"/>
    <w:rsid w:val="00305882"/>
    <w:rsid w:val="00310EFC"/>
    <w:rsid w:val="00320007"/>
    <w:rsid w:val="00321BA7"/>
    <w:rsid w:val="0032331F"/>
    <w:rsid w:val="00323E6D"/>
    <w:rsid w:val="00326FC2"/>
    <w:rsid w:val="00331211"/>
    <w:rsid w:val="003354CC"/>
    <w:rsid w:val="003368A5"/>
    <w:rsid w:val="00337E4C"/>
    <w:rsid w:val="00346B3B"/>
    <w:rsid w:val="00350D75"/>
    <w:rsid w:val="003543C3"/>
    <w:rsid w:val="00355F03"/>
    <w:rsid w:val="00360E3A"/>
    <w:rsid w:val="00362913"/>
    <w:rsid w:val="00363AF1"/>
    <w:rsid w:val="003720D4"/>
    <w:rsid w:val="00373B76"/>
    <w:rsid w:val="003803B0"/>
    <w:rsid w:val="00382D97"/>
    <w:rsid w:val="00397C25"/>
    <w:rsid w:val="003A079E"/>
    <w:rsid w:val="003A392F"/>
    <w:rsid w:val="003A5895"/>
    <w:rsid w:val="003B126A"/>
    <w:rsid w:val="003D2502"/>
    <w:rsid w:val="003E7D4B"/>
    <w:rsid w:val="003F48FE"/>
    <w:rsid w:val="00401934"/>
    <w:rsid w:val="004063A2"/>
    <w:rsid w:val="0041104A"/>
    <w:rsid w:val="00412D1A"/>
    <w:rsid w:val="0041493F"/>
    <w:rsid w:val="00416289"/>
    <w:rsid w:val="004162C3"/>
    <w:rsid w:val="0041754C"/>
    <w:rsid w:val="00423B23"/>
    <w:rsid w:val="00427996"/>
    <w:rsid w:val="0043275B"/>
    <w:rsid w:val="00444000"/>
    <w:rsid w:val="004446B1"/>
    <w:rsid w:val="004459DC"/>
    <w:rsid w:val="004522D2"/>
    <w:rsid w:val="0045725B"/>
    <w:rsid w:val="004617C6"/>
    <w:rsid w:val="00467E77"/>
    <w:rsid w:val="00470EE8"/>
    <w:rsid w:val="00470F3A"/>
    <w:rsid w:val="00473F22"/>
    <w:rsid w:val="00476C9B"/>
    <w:rsid w:val="00480787"/>
    <w:rsid w:val="00480DB2"/>
    <w:rsid w:val="00481800"/>
    <w:rsid w:val="00487869"/>
    <w:rsid w:val="0049054E"/>
    <w:rsid w:val="00494334"/>
    <w:rsid w:val="004A2240"/>
    <w:rsid w:val="004A2DA1"/>
    <w:rsid w:val="004A72B9"/>
    <w:rsid w:val="004C02E7"/>
    <w:rsid w:val="004C1E7A"/>
    <w:rsid w:val="004C257F"/>
    <w:rsid w:val="004C47A1"/>
    <w:rsid w:val="004C5C84"/>
    <w:rsid w:val="004C656A"/>
    <w:rsid w:val="004D11BB"/>
    <w:rsid w:val="004D3818"/>
    <w:rsid w:val="004E11D7"/>
    <w:rsid w:val="004E4D9A"/>
    <w:rsid w:val="004F017A"/>
    <w:rsid w:val="004F0263"/>
    <w:rsid w:val="004F570A"/>
    <w:rsid w:val="004F58F1"/>
    <w:rsid w:val="004F7B4F"/>
    <w:rsid w:val="00516FA9"/>
    <w:rsid w:val="0052122D"/>
    <w:rsid w:val="00523047"/>
    <w:rsid w:val="00525B34"/>
    <w:rsid w:val="005266E3"/>
    <w:rsid w:val="0053029A"/>
    <w:rsid w:val="005331D4"/>
    <w:rsid w:val="005360A1"/>
    <w:rsid w:val="00545927"/>
    <w:rsid w:val="005461A0"/>
    <w:rsid w:val="00553A02"/>
    <w:rsid w:val="00554D77"/>
    <w:rsid w:val="0055543A"/>
    <w:rsid w:val="00561988"/>
    <w:rsid w:val="00561A22"/>
    <w:rsid w:val="00571DB0"/>
    <w:rsid w:val="00572033"/>
    <w:rsid w:val="005742CA"/>
    <w:rsid w:val="00581CAB"/>
    <w:rsid w:val="00582910"/>
    <w:rsid w:val="0058566B"/>
    <w:rsid w:val="00595384"/>
    <w:rsid w:val="005A158B"/>
    <w:rsid w:val="005A5AF1"/>
    <w:rsid w:val="005A6297"/>
    <w:rsid w:val="005A6F70"/>
    <w:rsid w:val="005B17A6"/>
    <w:rsid w:val="005B2126"/>
    <w:rsid w:val="005B31D1"/>
    <w:rsid w:val="005B52BE"/>
    <w:rsid w:val="005B72B5"/>
    <w:rsid w:val="005C0ACC"/>
    <w:rsid w:val="005C249C"/>
    <w:rsid w:val="005C2B15"/>
    <w:rsid w:val="005C2E09"/>
    <w:rsid w:val="005C6258"/>
    <w:rsid w:val="005D2592"/>
    <w:rsid w:val="005D2877"/>
    <w:rsid w:val="005D6246"/>
    <w:rsid w:val="005E124E"/>
    <w:rsid w:val="005E3DBB"/>
    <w:rsid w:val="005E4215"/>
    <w:rsid w:val="005E4622"/>
    <w:rsid w:val="005E4C62"/>
    <w:rsid w:val="005E7FA8"/>
    <w:rsid w:val="005F5DF2"/>
    <w:rsid w:val="005F612A"/>
    <w:rsid w:val="0060063F"/>
    <w:rsid w:val="00604298"/>
    <w:rsid w:val="00606DC9"/>
    <w:rsid w:val="00607265"/>
    <w:rsid w:val="006137B0"/>
    <w:rsid w:val="00613E81"/>
    <w:rsid w:val="006159C6"/>
    <w:rsid w:val="00616AFD"/>
    <w:rsid w:val="00620BCC"/>
    <w:rsid w:val="006214F8"/>
    <w:rsid w:val="0062167C"/>
    <w:rsid w:val="00623E64"/>
    <w:rsid w:val="00643EAE"/>
    <w:rsid w:val="00652CAD"/>
    <w:rsid w:val="006545E9"/>
    <w:rsid w:val="00657992"/>
    <w:rsid w:val="0066199C"/>
    <w:rsid w:val="0066399B"/>
    <w:rsid w:val="006649A1"/>
    <w:rsid w:val="0067061B"/>
    <w:rsid w:val="00677C88"/>
    <w:rsid w:val="00691BD7"/>
    <w:rsid w:val="00692263"/>
    <w:rsid w:val="006929FD"/>
    <w:rsid w:val="00696A8C"/>
    <w:rsid w:val="006A28AD"/>
    <w:rsid w:val="006A59AF"/>
    <w:rsid w:val="006A6996"/>
    <w:rsid w:val="006A75A5"/>
    <w:rsid w:val="006A7D3B"/>
    <w:rsid w:val="006B6420"/>
    <w:rsid w:val="006C0341"/>
    <w:rsid w:val="006C06FC"/>
    <w:rsid w:val="006C48FD"/>
    <w:rsid w:val="006D409D"/>
    <w:rsid w:val="006D4C2A"/>
    <w:rsid w:val="006D7B47"/>
    <w:rsid w:val="006E1CAE"/>
    <w:rsid w:val="006E2EF1"/>
    <w:rsid w:val="006E64CB"/>
    <w:rsid w:val="006E6C2C"/>
    <w:rsid w:val="006F04E1"/>
    <w:rsid w:val="006F4449"/>
    <w:rsid w:val="006F650E"/>
    <w:rsid w:val="006F6C83"/>
    <w:rsid w:val="007021AA"/>
    <w:rsid w:val="00707F86"/>
    <w:rsid w:val="007165FD"/>
    <w:rsid w:val="00717D39"/>
    <w:rsid w:val="00730BAE"/>
    <w:rsid w:val="00734B1A"/>
    <w:rsid w:val="00735E02"/>
    <w:rsid w:val="007418F0"/>
    <w:rsid w:val="00745A57"/>
    <w:rsid w:val="00755681"/>
    <w:rsid w:val="00761144"/>
    <w:rsid w:val="00773D2E"/>
    <w:rsid w:val="00777FA6"/>
    <w:rsid w:val="00781B0B"/>
    <w:rsid w:val="00791F36"/>
    <w:rsid w:val="00795F37"/>
    <w:rsid w:val="00796EB5"/>
    <w:rsid w:val="00797288"/>
    <w:rsid w:val="007A1117"/>
    <w:rsid w:val="007A2064"/>
    <w:rsid w:val="007A6732"/>
    <w:rsid w:val="007B5645"/>
    <w:rsid w:val="007B7E8A"/>
    <w:rsid w:val="007C1AAC"/>
    <w:rsid w:val="007C2101"/>
    <w:rsid w:val="007C268A"/>
    <w:rsid w:val="007C6580"/>
    <w:rsid w:val="007D5064"/>
    <w:rsid w:val="007E3643"/>
    <w:rsid w:val="007E5A50"/>
    <w:rsid w:val="007E6E4D"/>
    <w:rsid w:val="007F10A8"/>
    <w:rsid w:val="007F259E"/>
    <w:rsid w:val="007F2D38"/>
    <w:rsid w:val="007F320E"/>
    <w:rsid w:val="007F3BF6"/>
    <w:rsid w:val="007F4580"/>
    <w:rsid w:val="00801082"/>
    <w:rsid w:val="008042DB"/>
    <w:rsid w:val="00806F4A"/>
    <w:rsid w:val="00811EE9"/>
    <w:rsid w:val="00812E55"/>
    <w:rsid w:val="00813091"/>
    <w:rsid w:val="00814986"/>
    <w:rsid w:val="008222BF"/>
    <w:rsid w:val="008230DF"/>
    <w:rsid w:val="00824F14"/>
    <w:rsid w:val="00833A7D"/>
    <w:rsid w:val="00835331"/>
    <w:rsid w:val="00844AE4"/>
    <w:rsid w:val="00846A58"/>
    <w:rsid w:val="00851A3C"/>
    <w:rsid w:val="008528E0"/>
    <w:rsid w:val="00867DCB"/>
    <w:rsid w:val="0087059E"/>
    <w:rsid w:val="00874635"/>
    <w:rsid w:val="00880E92"/>
    <w:rsid w:val="0088200F"/>
    <w:rsid w:val="008922DD"/>
    <w:rsid w:val="00897A1B"/>
    <w:rsid w:val="008A0A7F"/>
    <w:rsid w:val="008A0F16"/>
    <w:rsid w:val="008A1849"/>
    <w:rsid w:val="008A4EE9"/>
    <w:rsid w:val="008A51DC"/>
    <w:rsid w:val="008B06FF"/>
    <w:rsid w:val="008B19A6"/>
    <w:rsid w:val="008B411F"/>
    <w:rsid w:val="008C46E6"/>
    <w:rsid w:val="008D07E0"/>
    <w:rsid w:val="008D2DCF"/>
    <w:rsid w:val="008D36BA"/>
    <w:rsid w:val="008D4E67"/>
    <w:rsid w:val="008D5E7E"/>
    <w:rsid w:val="008D6730"/>
    <w:rsid w:val="008E0FF7"/>
    <w:rsid w:val="008E22A5"/>
    <w:rsid w:val="008E5A2B"/>
    <w:rsid w:val="008E6658"/>
    <w:rsid w:val="008E7A36"/>
    <w:rsid w:val="008F239A"/>
    <w:rsid w:val="008F2D06"/>
    <w:rsid w:val="008F4E23"/>
    <w:rsid w:val="008F56B8"/>
    <w:rsid w:val="00901E0F"/>
    <w:rsid w:val="00904738"/>
    <w:rsid w:val="009106FD"/>
    <w:rsid w:val="0091797B"/>
    <w:rsid w:val="00931072"/>
    <w:rsid w:val="00931AA5"/>
    <w:rsid w:val="00933525"/>
    <w:rsid w:val="009349FF"/>
    <w:rsid w:val="00943C82"/>
    <w:rsid w:val="00945D7C"/>
    <w:rsid w:val="009500A8"/>
    <w:rsid w:val="009603A2"/>
    <w:rsid w:val="009619B8"/>
    <w:rsid w:val="00970D63"/>
    <w:rsid w:val="00985413"/>
    <w:rsid w:val="0098692C"/>
    <w:rsid w:val="00990F2E"/>
    <w:rsid w:val="00992C7A"/>
    <w:rsid w:val="00992E0C"/>
    <w:rsid w:val="00992E94"/>
    <w:rsid w:val="00993D14"/>
    <w:rsid w:val="00995F5A"/>
    <w:rsid w:val="009A21D5"/>
    <w:rsid w:val="009B11F3"/>
    <w:rsid w:val="009B2B07"/>
    <w:rsid w:val="009B6245"/>
    <w:rsid w:val="009B6BC9"/>
    <w:rsid w:val="009C0A2C"/>
    <w:rsid w:val="009C1F83"/>
    <w:rsid w:val="009D3261"/>
    <w:rsid w:val="009D3AF0"/>
    <w:rsid w:val="009E3218"/>
    <w:rsid w:val="009E4316"/>
    <w:rsid w:val="009E60AB"/>
    <w:rsid w:val="009E6E7A"/>
    <w:rsid w:val="009E7BFC"/>
    <w:rsid w:val="009F26AB"/>
    <w:rsid w:val="009F56A2"/>
    <w:rsid w:val="009F79D1"/>
    <w:rsid w:val="00A00816"/>
    <w:rsid w:val="00A1114A"/>
    <w:rsid w:val="00A16730"/>
    <w:rsid w:val="00A17750"/>
    <w:rsid w:val="00A179AB"/>
    <w:rsid w:val="00A20DBE"/>
    <w:rsid w:val="00A234AE"/>
    <w:rsid w:val="00A23A43"/>
    <w:rsid w:val="00A26A0B"/>
    <w:rsid w:val="00A27FD4"/>
    <w:rsid w:val="00A32FF1"/>
    <w:rsid w:val="00A344ED"/>
    <w:rsid w:val="00A346C3"/>
    <w:rsid w:val="00A3665A"/>
    <w:rsid w:val="00A37B5B"/>
    <w:rsid w:val="00A43F6C"/>
    <w:rsid w:val="00A469E0"/>
    <w:rsid w:val="00A52A0C"/>
    <w:rsid w:val="00A57AED"/>
    <w:rsid w:val="00A6060C"/>
    <w:rsid w:val="00A63EC5"/>
    <w:rsid w:val="00A71F06"/>
    <w:rsid w:val="00A74319"/>
    <w:rsid w:val="00A75533"/>
    <w:rsid w:val="00A8043F"/>
    <w:rsid w:val="00A84D73"/>
    <w:rsid w:val="00A857DE"/>
    <w:rsid w:val="00A93492"/>
    <w:rsid w:val="00A93D0F"/>
    <w:rsid w:val="00A93D70"/>
    <w:rsid w:val="00A943DD"/>
    <w:rsid w:val="00A94B8D"/>
    <w:rsid w:val="00AA2512"/>
    <w:rsid w:val="00AA44AE"/>
    <w:rsid w:val="00AB24B3"/>
    <w:rsid w:val="00AB2FB3"/>
    <w:rsid w:val="00AB3FA7"/>
    <w:rsid w:val="00AC3FFC"/>
    <w:rsid w:val="00AC45BF"/>
    <w:rsid w:val="00AC54D1"/>
    <w:rsid w:val="00AD0650"/>
    <w:rsid w:val="00AD3CDC"/>
    <w:rsid w:val="00AE07F8"/>
    <w:rsid w:val="00AE2FF2"/>
    <w:rsid w:val="00AF4294"/>
    <w:rsid w:val="00AF58A7"/>
    <w:rsid w:val="00B01090"/>
    <w:rsid w:val="00B01A0D"/>
    <w:rsid w:val="00B10945"/>
    <w:rsid w:val="00B10FB3"/>
    <w:rsid w:val="00B202B9"/>
    <w:rsid w:val="00B2126E"/>
    <w:rsid w:val="00B22123"/>
    <w:rsid w:val="00B24A17"/>
    <w:rsid w:val="00B254FD"/>
    <w:rsid w:val="00B263FB"/>
    <w:rsid w:val="00B27140"/>
    <w:rsid w:val="00B30E7C"/>
    <w:rsid w:val="00B310B4"/>
    <w:rsid w:val="00B32CE9"/>
    <w:rsid w:val="00B35243"/>
    <w:rsid w:val="00B44C63"/>
    <w:rsid w:val="00B45D00"/>
    <w:rsid w:val="00B4730B"/>
    <w:rsid w:val="00B55D5D"/>
    <w:rsid w:val="00B561A2"/>
    <w:rsid w:val="00B57344"/>
    <w:rsid w:val="00B65155"/>
    <w:rsid w:val="00B66877"/>
    <w:rsid w:val="00B70919"/>
    <w:rsid w:val="00B70C25"/>
    <w:rsid w:val="00B72101"/>
    <w:rsid w:val="00B72C90"/>
    <w:rsid w:val="00B74809"/>
    <w:rsid w:val="00B74CE1"/>
    <w:rsid w:val="00B76205"/>
    <w:rsid w:val="00B76500"/>
    <w:rsid w:val="00B80D72"/>
    <w:rsid w:val="00B85857"/>
    <w:rsid w:val="00B85B4D"/>
    <w:rsid w:val="00B8704B"/>
    <w:rsid w:val="00B92A1B"/>
    <w:rsid w:val="00B9646D"/>
    <w:rsid w:val="00BA0B36"/>
    <w:rsid w:val="00BA15FB"/>
    <w:rsid w:val="00BA2755"/>
    <w:rsid w:val="00BA727D"/>
    <w:rsid w:val="00BB222B"/>
    <w:rsid w:val="00BB3FA6"/>
    <w:rsid w:val="00BB5A79"/>
    <w:rsid w:val="00BB605A"/>
    <w:rsid w:val="00BC015F"/>
    <w:rsid w:val="00BC343D"/>
    <w:rsid w:val="00BC49B7"/>
    <w:rsid w:val="00BC5376"/>
    <w:rsid w:val="00BC6387"/>
    <w:rsid w:val="00BC6C09"/>
    <w:rsid w:val="00BD115E"/>
    <w:rsid w:val="00BD5A51"/>
    <w:rsid w:val="00BD73C9"/>
    <w:rsid w:val="00BE3692"/>
    <w:rsid w:val="00BE494A"/>
    <w:rsid w:val="00BF3B01"/>
    <w:rsid w:val="00BF585F"/>
    <w:rsid w:val="00C01249"/>
    <w:rsid w:val="00C0477A"/>
    <w:rsid w:val="00C059F4"/>
    <w:rsid w:val="00C10273"/>
    <w:rsid w:val="00C1228A"/>
    <w:rsid w:val="00C135B3"/>
    <w:rsid w:val="00C17477"/>
    <w:rsid w:val="00C246B4"/>
    <w:rsid w:val="00C302E3"/>
    <w:rsid w:val="00C322E2"/>
    <w:rsid w:val="00C32BF4"/>
    <w:rsid w:val="00C343A8"/>
    <w:rsid w:val="00C35D4C"/>
    <w:rsid w:val="00C4523D"/>
    <w:rsid w:val="00C51CAF"/>
    <w:rsid w:val="00C520F3"/>
    <w:rsid w:val="00C61D83"/>
    <w:rsid w:val="00C709C7"/>
    <w:rsid w:val="00C72FC8"/>
    <w:rsid w:val="00C83082"/>
    <w:rsid w:val="00C83577"/>
    <w:rsid w:val="00C84234"/>
    <w:rsid w:val="00C86B0D"/>
    <w:rsid w:val="00C879D7"/>
    <w:rsid w:val="00CA5E30"/>
    <w:rsid w:val="00CA6B78"/>
    <w:rsid w:val="00CA7327"/>
    <w:rsid w:val="00CA7BDE"/>
    <w:rsid w:val="00CB2C30"/>
    <w:rsid w:val="00CB3B51"/>
    <w:rsid w:val="00CC2D4B"/>
    <w:rsid w:val="00CD1484"/>
    <w:rsid w:val="00CD4644"/>
    <w:rsid w:val="00CD7BF1"/>
    <w:rsid w:val="00CE347E"/>
    <w:rsid w:val="00CF3298"/>
    <w:rsid w:val="00D12267"/>
    <w:rsid w:val="00D14942"/>
    <w:rsid w:val="00D20D72"/>
    <w:rsid w:val="00D21CB9"/>
    <w:rsid w:val="00D26809"/>
    <w:rsid w:val="00D34F0E"/>
    <w:rsid w:val="00D35336"/>
    <w:rsid w:val="00D37175"/>
    <w:rsid w:val="00D415D4"/>
    <w:rsid w:val="00D44EF2"/>
    <w:rsid w:val="00D60A44"/>
    <w:rsid w:val="00D718C5"/>
    <w:rsid w:val="00D779AB"/>
    <w:rsid w:val="00D8036F"/>
    <w:rsid w:val="00D81083"/>
    <w:rsid w:val="00D83C36"/>
    <w:rsid w:val="00D85114"/>
    <w:rsid w:val="00D8633A"/>
    <w:rsid w:val="00D8743F"/>
    <w:rsid w:val="00D94E99"/>
    <w:rsid w:val="00DB1881"/>
    <w:rsid w:val="00DB1B75"/>
    <w:rsid w:val="00DB74B6"/>
    <w:rsid w:val="00DC0B23"/>
    <w:rsid w:val="00DC3517"/>
    <w:rsid w:val="00DC4E74"/>
    <w:rsid w:val="00DC719B"/>
    <w:rsid w:val="00DC7D72"/>
    <w:rsid w:val="00DD0F06"/>
    <w:rsid w:val="00DD3981"/>
    <w:rsid w:val="00DD44B3"/>
    <w:rsid w:val="00DD4835"/>
    <w:rsid w:val="00DD4B26"/>
    <w:rsid w:val="00DD5551"/>
    <w:rsid w:val="00DE1743"/>
    <w:rsid w:val="00DE5F0D"/>
    <w:rsid w:val="00DF0BFF"/>
    <w:rsid w:val="00DF64CC"/>
    <w:rsid w:val="00E00269"/>
    <w:rsid w:val="00E046E8"/>
    <w:rsid w:val="00E06F8D"/>
    <w:rsid w:val="00E0783C"/>
    <w:rsid w:val="00E108EF"/>
    <w:rsid w:val="00E1212D"/>
    <w:rsid w:val="00E159FD"/>
    <w:rsid w:val="00E16103"/>
    <w:rsid w:val="00E17B89"/>
    <w:rsid w:val="00E2121D"/>
    <w:rsid w:val="00E21B2C"/>
    <w:rsid w:val="00E240C0"/>
    <w:rsid w:val="00E277C6"/>
    <w:rsid w:val="00E32280"/>
    <w:rsid w:val="00E451AC"/>
    <w:rsid w:val="00E46ACF"/>
    <w:rsid w:val="00E472EC"/>
    <w:rsid w:val="00E52372"/>
    <w:rsid w:val="00E52DEF"/>
    <w:rsid w:val="00E53217"/>
    <w:rsid w:val="00E536A5"/>
    <w:rsid w:val="00E5667F"/>
    <w:rsid w:val="00E568EB"/>
    <w:rsid w:val="00E56E10"/>
    <w:rsid w:val="00E57104"/>
    <w:rsid w:val="00E60837"/>
    <w:rsid w:val="00E65ED6"/>
    <w:rsid w:val="00E66D19"/>
    <w:rsid w:val="00E705BC"/>
    <w:rsid w:val="00E7408C"/>
    <w:rsid w:val="00E81E12"/>
    <w:rsid w:val="00E85DB7"/>
    <w:rsid w:val="00E9054E"/>
    <w:rsid w:val="00E95A2A"/>
    <w:rsid w:val="00EA5EEE"/>
    <w:rsid w:val="00EA6293"/>
    <w:rsid w:val="00EB6352"/>
    <w:rsid w:val="00EB6BCB"/>
    <w:rsid w:val="00EC4693"/>
    <w:rsid w:val="00EC482F"/>
    <w:rsid w:val="00ED7C7C"/>
    <w:rsid w:val="00EE188D"/>
    <w:rsid w:val="00EE1FA6"/>
    <w:rsid w:val="00EE704F"/>
    <w:rsid w:val="00EE7ADE"/>
    <w:rsid w:val="00EF033C"/>
    <w:rsid w:val="00F02BBB"/>
    <w:rsid w:val="00F1124D"/>
    <w:rsid w:val="00F21E0C"/>
    <w:rsid w:val="00F229F1"/>
    <w:rsid w:val="00F24696"/>
    <w:rsid w:val="00F24CE3"/>
    <w:rsid w:val="00F270A0"/>
    <w:rsid w:val="00F3050C"/>
    <w:rsid w:val="00F31BB2"/>
    <w:rsid w:val="00F33EFC"/>
    <w:rsid w:val="00F353A6"/>
    <w:rsid w:val="00F3709D"/>
    <w:rsid w:val="00F46AE3"/>
    <w:rsid w:val="00F47966"/>
    <w:rsid w:val="00F47EBD"/>
    <w:rsid w:val="00F52E78"/>
    <w:rsid w:val="00F61878"/>
    <w:rsid w:val="00F63020"/>
    <w:rsid w:val="00F64917"/>
    <w:rsid w:val="00F6789A"/>
    <w:rsid w:val="00F722D8"/>
    <w:rsid w:val="00F733DB"/>
    <w:rsid w:val="00F77150"/>
    <w:rsid w:val="00F82D13"/>
    <w:rsid w:val="00F82E6A"/>
    <w:rsid w:val="00F8314E"/>
    <w:rsid w:val="00F83AAA"/>
    <w:rsid w:val="00F87339"/>
    <w:rsid w:val="00F90B09"/>
    <w:rsid w:val="00F946FB"/>
    <w:rsid w:val="00F95829"/>
    <w:rsid w:val="00FA0706"/>
    <w:rsid w:val="00FA2361"/>
    <w:rsid w:val="00FA6261"/>
    <w:rsid w:val="00FB16D9"/>
    <w:rsid w:val="00FB24D1"/>
    <w:rsid w:val="00FB2D38"/>
    <w:rsid w:val="00FC29F1"/>
    <w:rsid w:val="00FC2AE8"/>
    <w:rsid w:val="00FC42A7"/>
    <w:rsid w:val="00FC6948"/>
    <w:rsid w:val="00FD37A3"/>
    <w:rsid w:val="00FD5DC0"/>
    <w:rsid w:val="00FE2FDD"/>
    <w:rsid w:val="00FF37E2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6C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B605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DF2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412D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8A459-57AB-4D7D-BCAE-A03001E2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1</Pages>
  <Words>3106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cp:lastPrinted>2014-05-20T06:42:00Z</cp:lastPrinted>
  <dcterms:created xsi:type="dcterms:W3CDTF">2013-09-02T04:13:00Z</dcterms:created>
  <dcterms:modified xsi:type="dcterms:W3CDTF">2014-06-18T07:05:00Z</dcterms:modified>
</cp:coreProperties>
</file>